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AF48" w14:textId="6F755E6A" w:rsidR="008154EC" w:rsidRPr="004E5B7E" w:rsidRDefault="00A14880" w:rsidP="004E5B7E">
      <w:pPr>
        <w:pStyle w:val="Sinespaciado"/>
        <w:jc w:val="center"/>
        <w:rPr>
          <w:rFonts w:ascii="Calibri" w:hAnsi="Calibri" w:cs="Calibri"/>
          <w:b/>
          <w:bCs/>
          <w:color w:val="000000" w:themeColor="text1"/>
          <w:sz w:val="22"/>
          <w:szCs w:val="22"/>
          <w:lang w:val="es-ES_tradnl"/>
        </w:rPr>
      </w:pPr>
      <w:r w:rsidRPr="004E5B7E">
        <w:rPr>
          <w:rFonts w:ascii="Calibri" w:hAnsi="Calibri" w:cs="Calibri"/>
          <w:b/>
          <w:bCs/>
          <w:color w:val="000000" w:themeColor="text1"/>
          <w:sz w:val="22"/>
          <w:szCs w:val="22"/>
          <w:lang w:val="es-ES_tradnl"/>
        </w:rPr>
        <w:t>EDIFICA TU NUEVA VIDA: PREPÁRATE</w:t>
      </w:r>
    </w:p>
    <w:p w14:paraId="68E8A0DE" w14:textId="5D218CE1" w:rsidR="005B33A8" w:rsidRPr="004E5B7E" w:rsidRDefault="005B33A8" w:rsidP="004E5B7E">
      <w:pPr>
        <w:pStyle w:val="Sinespaciado"/>
        <w:jc w:val="center"/>
        <w:rPr>
          <w:rFonts w:ascii="Calibri" w:hAnsi="Calibri" w:cs="Calibri"/>
          <w:sz w:val="22"/>
          <w:szCs w:val="22"/>
          <w:lang w:val="es-ES_tradnl"/>
        </w:rPr>
      </w:pPr>
      <w:r w:rsidRPr="004E5B7E">
        <w:rPr>
          <w:rFonts w:ascii="Calibri" w:hAnsi="Calibri" w:cs="Calibri"/>
          <w:sz w:val="22"/>
          <w:szCs w:val="22"/>
          <w:lang w:val="es-ES_tradnl"/>
        </w:rPr>
        <w:t>Nehemías 5:19</w:t>
      </w:r>
    </w:p>
    <w:p w14:paraId="40B8E53A" w14:textId="77777777" w:rsidR="005B33A8" w:rsidRPr="004E5B7E" w:rsidRDefault="005B33A8" w:rsidP="004E5B7E">
      <w:pPr>
        <w:pStyle w:val="Sinespaciado"/>
        <w:rPr>
          <w:rFonts w:ascii="Calibri" w:hAnsi="Calibri" w:cs="Calibri"/>
          <w:sz w:val="22"/>
          <w:szCs w:val="22"/>
          <w:lang w:val="es-ES_tradnl"/>
        </w:rPr>
      </w:pPr>
    </w:p>
    <w:p w14:paraId="09EFDD98" w14:textId="0292EA9B" w:rsidR="00A14880" w:rsidRPr="004E5B7E" w:rsidRDefault="00A14880" w:rsidP="004E5B7E">
      <w:pPr>
        <w:pStyle w:val="Sinespaciado"/>
        <w:rPr>
          <w:rFonts w:ascii="Calibri" w:hAnsi="Calibri" w:cs="Calibri"/>
          <w:sz w:val="22"/>
          <w:szCs w:val="22"/>
          <w:lang w:val="es-ES_tradnl"/>
        </w:rPr>
      </w:pPr>
    </w:p>
    <w:p w14:paraId="23A167E0" w14:textId="70976466" w:rsidR="00A14880" w:rsidRPr="004E5B7E" w:rsidRDefault="00A14880"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 xml:space="preserve">INTRODUCCIÓN: </w:t>
      </w:r>
    </w:p>
    <w:p w14:paraId="695DE5E1" w14:textId="1650FEC0" w:rsidR="00944537" w:rsidRPr="004E5B7E" w:rsidRDefault="00944537"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r>
      <w:r w:rsidR="007A57B4" w:rsidRPr="004E5B7E">
        <w:rPr>
          <w:rFonts w:ascii="Calibri" w:hAnsi="Calibri" w:cs="Calibri"/>
          <w:sz w:val="22"/>
          <w:szCs w:val="22"/>
          <w:lang w:val="es-ES_tradnl"/>
        </w:rPr>
        <w:t>La preparación es fundamental para cualquier tipo de acción</w:t>
      </w:r>
      <w:r w:rsidR="00B7774B" w:rsidRPr="004E5B7E">
        <w:rPr>
          <w:rFonts w:ascii="Calibri" w:hAnsi="Calibri" w:cs="Calibri"/>
          <w:sz w:val="22"/>
          <w:szCs w:val="22"/>
          <w:lang w:val="es-ES_tradnl"/>
        </w:rPr>
        <w:t xml:space="preserve"> futura</w:t>
      </w:r>
      <w:r w:rsidR="007A57B4" w:rsidRPr="004E5B7E">
        <w:rPr>
          <w:rFonts w:ascii="Calibri" w:hAnsi="Calibri" w:cs="Calibri"/>
          <w:sz w:val="22"/>
          <w:szCs w:val="22"/>
          <w:lang w:val="es-ES_tradnl"/>
        </w:rPr>
        <w:t xml:space="preserve">. Prepararse para algo significa organizar, acondicionar, arreglar, proyectar, desarrollar o elaborar algo. También significa estudiar. Por ejemplo, </w:t>
      </w:r>
      <w:r w:rsidR="000D0AAF" w:rsidRPr="004E5B7E">
        <w:rPr>
          <w:rFonts w:ascii="Calibri" w:hAnsi="Calibri" w:cs="Calibri"/>
          <w:sz w:val="22"/>
          <w:szCs w:val="22"/>
          <w:lang w:val="es-ES_tradnl"/>
        </w:rPr>
        <w:t>cuando se le dice a alguien “Mañana habrá examen; prepárate”. Y si después de rendir todos los exámenes recibe un diploma certificando que ha concluido sus estudios, se dice que esa persona está preparada</w:t>
      </w:r>
      <w:r w:rsidR="00230BE6" w:rsidRPr="004E5B7E">
        <w:rPr>
          <w:rFonts w:ascii="Calibri" w:hAnsi="Calibri" w:cs="Calibri"/>
          <w:sz w:val="22"/>
          <w:szCs w:val="22"/>
          <w:lang w:val="es-ES_tradnl"/>
        </w:rPr>
        <w:t xml:space="preserve"> o que es una persona preparada. </w:t>
      </w:r>
    </w:p>
    <w:p w14:paraId="4C87A094" w14:textId="77777777" w:rsidR="00374FB7" w:rsidRPr="004E5B7E" w:rsidRDefault="00374FB7" w:rsidP="00C56B79">
      <w:pPr>
        <w:pStyle w:val="Sinespaciado"/>
        <w:jc w:val="both"/>
        <w:rPr>
          <w:rFonts w:ascii="Calibri" w:hAnsi="Calibri" w:cs="Calibri"/>
          <w:sz w:val="22"/>
          <w:szCs w:val="22"/>
          <w:lang w:val="es-ES_tradnl"/>
        </w:rPr>
      </w:pPr>
    </w:p>
    <w:p w14:paraId="42CEC81C" w14:textId="615C6468" w:rsidR="00374FB7" w:rsidRPr="004E5B7E" w:rsidRDefault="00374FB7"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t>En otras ocasiones, estar preparado simplemente es estar listo para iniciar algo, sea una maratón, una carrera de cien metros</w:t>
      </w:r>
      <w:r w:rsidR="00382BC1" w:rsidRPr="004E5B7E">
        <w:rPr>
          <w:rFonts w:ascii="Calibri" w:hAnsi="Calibri" w:cs="Calibri"/>
          <w:sz w:val="22"/>
          <w:szCs w:val="22"/>
          <w:lang w:val="es-ES_tradnl"/>
        </w:rPr>
        <w:t>, una competencia, etc. Aquí alguien grita: “¿Preparados? ¡Vamos! ¡Adelante!</w:t>
      </w:r>
    </w:p>
    <w:p w14:paraId="55E79A93" w14:textId="77777777" w:rsidR="008D6146" w:rsidRPr="004E5B7E" w:rsidRDefault="008D6146" w:rsidP="00C56B79">
      <w:pPr>
        <w:pStyle w:val="Sinespaciado"/>
        <w:jc w:val="both"/>
        <w:rPr>
          <w:rFonts w:ascii="Calibri" w:hAnsi="Calibri" w:cs="Calibri"/>
          <w:sz w:val="22"/>
          <w:szCs w:val="22"/>
          <w:lang w:val="es-ES_tradnl"/>
        </w:rPr>
      </w:pPr>
    </w:p>
    <w:p w14:paraId="79FC7FD4" w14:textId="539CECB6" w:rsidR="008D6146" w:rsidRPr="004E5B7E" w:rsidRDefault="008D6146"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t xml:space="preserve">En algunas iglesias existe </w:t>
      </w:r>
      <w:r w:rsidR="000034B2" w:rsidRPr="004E5B7E">
        <w:rPr>
          <w:rFonts w:ascii="Calibri" w:hAnsi="Calibri" w:cs="Calibri"/>
          <w:sz w:val="22"/>
          <w:szCs w:val="22"/>
          <w:lang w:val="es-ES_tradnl"/>
        </w:rPr>
        <w:t>un programa llamado “Curso de Preparación”. Es un curso breve que se ofrece a todos los que después de haber recibido a Cristo quieren bautizarse. Como hay muchas cosas que una persona nueva</w:t>
      </w:r>
      <w:r w:rsidR="00B7774B" w:rsidRPr="004E5B7E">
        <w:rPr>
          <w:rFonts w:ascii="Calibri" w:hAnsi="Calibri" w:cs="Calibri"/>
          <w:sz w:val="22"/>
          <w:szCs w:val="22"/>
          <w:lang w:val="es-ES_tradnl"/>
        </w:rPr>
        <w:t xml:space="preserve"> en la fe</w:t>
      </w:r>
      <w:r w:rsidR="000034B2" w:rsidRPr="004E5B7E">
        <w:rPr>
          <w:rFonts w:ascii="Calibri" w:hAnsi="Calibri" w:cs="Calibri"/>
          <w:sz w:val="22"/>
          <w:szCs w:val="22"/>
          <w:lang w:val="es-ES_tradnl"/>
        </w:rPr>
        <w:t>, que desconoce lo que significa vivir la vida cristiana</w:t>
      </w:r>
      <w:r w:rsidR="00890133" w:rsidRPr="004E5B7E">
        <w:rPr>
          <w:rFonts w:ascii="Calibri" w:hAnsi="Calibri" w:cs="Calibri"/>
          <w:sz w:val="22"/>
          <w:szCs w:val="22"/>
          <w:lang w:val="es-ES_tradnl"/>
        </w:rPr>
        <w:t>, se le explica en ese curso cuáles son los primeros pasos de la vida cristiana. Por si quizá alguien le pregunta “¿Por qué te quieres bautizar?” pueda dar razones válidas</w:t>
      </w:r>
      <w:r w:rsidR="00B7774B" w:rsidRPr="004E5B7E">
        <w:rPr>
          <w:rFonts w:ascii="Calibri" w:hAnsi="Calibri" w:cs="Calibri"/>
          <w:sz w:val="22"/>
          <w:szCs w:val="22"/>
          <w:lang w:val="es-ES_tradnl"/>
        </w:rPr>
        <w:t xml:space="preserve"> y explicar claramente en qué consiste el bautismo y para que sirve. </w:t>
      </w:r>
    </w:p>
    <w:p w14:paraId="110938AD" w14:textId="77777777" w:rsidR="006D070A" w:rsidRPr="004E5B7E" w:rsidRDefault="006D070A" w:rsidP="00C56B79">
      <w:pPr>
        <w:pStyle w:val="Sinespaciado"/>
        <w:jc w:val="both"/>
        <w:rPr>
          <w:rFonts w:ascii="Calibri" w:hAnsi="Calibri" w:cs="Calibri"/>
          <w:sz w:val="22"/>
          <w:szCs w:val="22"/>
          <w:lang w:val="es-ES_tradnl"/>
        </w:rPr>
      </w:pPr>
    </w:p>
    <w:p w14:paraId="2BE64946" w14:textId="332F6827" w:rsidR="006D070A" w:rsidRPr="004E5B7E" w:rsidRDefault="006D070A"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t>Podemos señalar dos tipos de preparación: La primera puede estar enfocada hacia afuera</w:t>
      </w:r>
      <w:r w:rsidR="00FE77F8" w:rsidRPr="004E5B7E">
        <w:rPr>
          <w:rFonts w:ascii="Calibri" w:hAnsi="Calibri" w:cs="Calibri"/>
          <w:sz w:val="22"/>
          <w:szCs w:val="22"/>
          <w:lang w:val="es-ES_tradnl"/>
        </w:rPr>
        <w:t>. Por ejemplo, para ejercer una nueva función, para hacer un trabajo, involucrarse en una competencia deportiva, o para desarrollar una profesión o vocación.</w:t>
      </w:r>
      <w:r w:rsidR="005E7F32" w:rsidRPr="004E5B7E">
        <w:rPr>
          <w:rFonts w:ascii="Calibri" w:hAnsi="Calibri" w:cs="Calibri"/>
          <w:sz w:val="22"/>
          <w:szCs w:val="22"/>
          <w:lang w:val="es-ES_tradnl"/>
        </w:rPr>
        <w:t xml:space="preserve"> Esta fue la preparación que tuvo Nehemías cuando se enteró que los muros de Jerusalén estaban destruidos, que las puertas estaban quemadas y que la gente que vivía allí estaba desamparada. </w:t>
      </w:r>
      <w:r w:rsidR="0077519E" w:rsidRPr="004E5B7E">
        <w:rPr>
          <w:rFonts w:ascii="Calibri" w:hAnsi="Calibri" w:cs="Calibri"/>
          <w:sz w:val="22"/>
          <w:szCs w:val="22"/>
          <w:lang w:val="es-ES_tradnl"/>
        </w:rPr>
        <w:t>Él</w:t>
      </w:r>
      <w:r w:rsidR="005E7F32" w:rsidRPr="004E5B7E">
        <w:rPr>
          <w:rFonts w:ascii="Calibri" w:hAnsi="Calibri" w:cs="Calibri"/>
          <w:sz w:val="22"/>
          <w:szCs w:val="22"/>
          <w:lang w:val="es-ES_tradnl"/>
        </w:rPr>
        <w:t xml:space="preserve"> se preparó </w:t>
      </w:r>
      <w:r w:rsidR="00155DC9" w:rsidRPr="004E5B7E">
        <w:rPr>
          <w:rFonts w:ascii="Calibri" w:hAnsi="Calibri" w:cs="Calibri"/>
          <w:sz w:val="22"/>
          <w:szCs w:val="22"/>
          <w:lang w:val="es-ES_tradnl"/>
        </w:rPr>
        <w:t xml:space="preserve">en oración delante de Dios, y luego se preparó para hablar con el rey y solicitarle permiso para viajar y restaurar su ciudad. Se preparó para el viaje que fue peligroso, y se preparó para iniciar la reconstrucción y también para defender los muros de los ataques de sus enemigos. </w:t>
      </w:r>
    </w:p>
    <w:p w14:paraId="6945FB3C" w14:textId="77777777" w:rsidR="00E017BE" w:rsidRPr="004E5B7E" w:rsidRDefault="00E017BE" w:rsidP="00C56B79">
      <w:pPr>
        <w:pStyle w:val="Sinespaciado"/>
        <w:jc w:val="both"/>
        <w:rPr>
          <w:rFonts w:ascii="Calibri" w:hAnsi="Calibri" w:cs="Calibri"/>
          <w:sz w:val="22"/>
          <w:szCs w:val="22"/>
          <w:lang w:val="es-ES_tradnl"/>
        </w:rPr>
      </w:pPr>
    </w:p>
    <w:p w14:paraId="4AB4C50E" w14:textId="68B11C17" w:rsidR="00E017BE" w:rsidRPr="004E5B7E" w:rsidRDefault="00E017BE"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t xml:space="preserve">Pero ahora, para que la reconstrucción de los muros y del país sea </w:t>
      </w:r>
      <w:r w:rsidR="00F41D4B" w:rsidRPr="004E5B7E">
        <w:rPr>
          <w:rFonts w:ascii="Calibri" w:hAnsi="Calibri" w:cs="Calibri"/>
          <w:sz w:val="22"/>
          <w:szCs w:val="22"/>
          <w:lang w:val="es-ES_tradnl"/>
        </w:rPr>
        <w:t>duradera</w:t>
      </w:r>
      <w:r w:rsidRPr="004E5B7E">
        <w:rPr>
          <w:rFonts w:ascii="Calibri" w:hAnsi="Calibri" w:cs="Calibri"/>
          <w:sz w:val="22"/>
          <w:szCs w:val="22"/>
          <w:lang w:val="es-ES_tradnl"/>
        </w:rPr>
        <w:t xml:space="preserve"> debía prepararse para </w:t>
      </w:r>
      <w:r w:rsidR="00F41D4B" w:rsidRPr="004E5B7E">
        <w:rPr>
          <w:rFonts w:ascii="Calibri" w:hAnsi="Calibri" w:cs="Calibri"/>
          <w:sz w:val="22"/>
          <w:szCs w:val="22"/>
          <w:lang w:val="es-ES_tradnl"/>
        </w:rPr>
        <w:t>un enfoque hacia adentro. Hasta ese momento estaban trabajando para reparar lo de afuera, pero ahora</w:t>
      </w:r>
      <w:r w:rsidR="002F40BF" w:rsidRPr="004E5B7E">
        <w:rPr>
          <w:rFonts w:ascii="Calibri" w:hAnsi="Calibri" w:cs="Calibri"/>
          <w:sz w:val="22"/>
          <w:szCs w:val="22"/>
          <w:lang w:val="es-ES_tradnl"/>
        </w:rPr>
        <w:t xml:space="preserve"> surgió un problema y se dio cuenta que debía trabajar para dentro. Porque podemos enfocarnos en resolver los problemas de muchas personas, y no somos capaces de resolver </w:t>
      </w:r>
      <w:r w:rsidR="00E90FE8" w:rsidRPr="004E5B7E">
        <w:rPr>
          <w:rFonts w:ascii="Calibri" w:hAnsi="Calibri" w:cs="Calibri"/>
          <w:sz w:val="22"/>
          <w:szCs w:val="22"/>
          <w:lang w:val="es-ES_tradnl"/>
        </w:rPr>
        <w:t>nuestros</w:t>
      </w:r>
      <w:r w:rsidR="002F40BF" w:rsidRPr="004E5B7E">
        <w:rPr>
          <w:rFonts w:ascii="Calibri" w:hAnsi="Calibri" w:cs="Calibri"/>
          <w:sz w:val="22"/>
          <w:szCs w:val="22"/>
          <w:lang w:val="es-ES_tradnl"/>
        </w:rPr>
        <w:t xml:space="preserve"> problemas</w:t>
      </w:r>
      <w:r w:rsidR="00E90FE8" w:rsidRPr="004E5B7E">
        <w:rPr>
          <w:rFonts w:ascii="Calibri" w:hAnsi="Calibri" w:cs="Calibri"/>
          <w:sz w:val="22"/>
          <w:szCs w:val="22"/>
          <w:lang w:val="es-ES_tradnl"/>
        </w:rPr>
        <w:t xml:space="preserve"> personales, o</w:t>
      </w:r>
      <w:r w:rsidR="002F40BF" w:rsidRPr="004E5B7E">
        <w:rPr>
          <w:rFonts w:ascii="Calibri" w:hAnsi="Calibri" w:cs="Calibri"/>
          <w:sz w:val="22"/>
          <w:szCs w:val="22"/>
          <w:lang w:val="es-ES_tradnl"/>
        </w:rPr>
        <w:t xml:space="preserve"> de nuestro matrimonio o de nuestra familia. </w:t>
      </w:r>
      <w:r w:rsidR="00740C19" w:rsidRPr="004E5B7E">
        <w:rPr>
          <w:rFonts w:ascii="Calibri" w:hAnsi="Calibri" w:cs="Calibri"/>
          <w:sz w:val="22"/>
          <w:szCs w:val="22"/>
          <w:lang w:val="es-ES_tradnl"/>
        </w:rPr>
        <w:t xml:space="preserve">Tenemos tiempo para otros, pero no tenemos tiempo para nuestros propios hijos. Como dice el Cantar de los Cantares “Me pusieron a guardar las viñas; y mi viña, que era mía, no la guardé” (Cantares 1:6) </w:t>
      </w:r>
      <w:r w:rsidR="00E90FE8" w:rsidRPr="004E5B7E">
        <w:rPr>
          <w:rFonts w:ascii="Calibri" w:hAnsi="Calibri" w:cs="Calibri"/>
          <w:sz w:val="22"/>
          <w:szCs w:val="22"/>
          <w:lang w:val="es-ES_tradnl"/>
        </w:rPr>
        <w:t xml:space="preserve">o como lo señaló el apóstol Pablo a Timoteo “porque si alguno no provee para los suyos, y mayormente para los de su casa, ha negado la fe, y es peor que un incrédulo” (1 Timoteo 5:8) </w:t>
      </w:r>
    </w:p>
    <w:p w14:paraId="2321BCE4" w14:textId="77777777" w:rsidR="00C20B55" w:rsidRPr="004E5B7E" w:rsidRDefault="00C20B55" w:rsidP="00C56B79">
      <w:pPr>
        <w:pStyle w:val="Sinespaciado"/>
        <w:jc w:val="both"/>
        <w:rPr>
          <w:rFonts w:ascii="Calibri" w:hAnsi="Calibri" w:cs="Calibri"/>
          <w:sz w:val="22"/>
          <w:szCs w:val="22"/>
          <w:lang w:val="es-ES_tradnl"/>
        </w:rPr>
      </w:pPr>
    </w:p>
    <w:p w14:paraId="357214EF" w14:textId="36EBFDDE" w:rsidR="00C20B55" w:rsidRPr="004E5B7E" w:rsidRDefault="00C20B55"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r>
      <w:r w:rsidR="006378A9" w:rsidRPr="004E5B7E">
        <w:rPr>
          <w:rFonts w:ascii="Calibri" w:hAnsi="Calibri" w:cs="Calibri"/>
          <w:sz w:val="22"/>
          <w:szCs w:val="22"/>
          <w:lang w:val="es-ES_tradnl"/>
        </w:rPr>
        <w:t>¿Cómo puedes prepararte para edificar tu vida</w:t>
      </w:r>
      <w:r w:rsidR="002C4237" w:rsidRPr="004E5B7E">
        <w:rPr>
          <w:rFonts w:ascii="Calibri" w:hAnsi="Calibri" w:cs="Calibri"/>
          <w:sz w:val="22"/>
          <w:szCs w:val="22"/>
          <w:lang w:val="es-ES_tradnl"/>
        </w:rPr>
        <w:t xml:space="preserve"> hacia adentro? Allí en tu ser íntimo, en tu interior</w:t>
      </w:r>
      <w:r w:rsidR="00370C0F" w:rsidRPr="004E5B7E">
        <w:rPr>
          <w:rFonts w:ascii="Calibri" w:hAnsi="Calibri" w:cs="Calibri"/>
          <w:sz w:val="22"/>
          <w:szCs w:val="22"/>
          <w:lang w:val="es-ES_tradnl"/>
        </w:rPr>
        <w:t xml:space="preserve">, en tu misma alma y también dentro tu propia familia, con tus seres queridos. Como dijo Jesús </w:t>
      </w:r>
      <w:r w:rsidR="00A61414" w:rsidRPr="004E5B7E">
        <w:rPr>
          <w:rFonts w:ascii="Calibri" w:hAnsi="Calibri" w:cs="Calibri"/>
          <w:sz w:val="22"/>
          <w:szCs w:val="22"/>
          <w:lang w:val="es-ES_tradnl"/>
        </w:rPr>
        <w:t xml:space="preserve">“¿qué aprovechará al hombre si ganare todo el mundo y perdiere su alma?” (Marcos 8:36) </w:t>
      </w:r>
      <w:r w:rsidR="00AF5809" w:rsidRPr="004E5B7E">
        <w:rPr>
          <w:rFonts w:ascii="Calibri" w:hAnsi="Calibri" w:cs="Calibri"/>
          <w:sz w:val="22"/>
          <w:szCs w:val="22"/>
          <w:lang w:val="es-ES_tradnl"/>
        </w:rPr>
        <w:t xml:space="preserve">¿Cómo puedes prepararte para una nueva vida en Cristo? </w:t>
      </w:r>
    </w:p>
    <w:p w14:paraId="20B0E06D" w14:textId="77777777" w:rsidR="00AF5809" w:rsidRPr="004E5B7E" w:rsidRDefault="00AF5809" w:rsidP="00C56B79">
      <w:pPr>
        <w:pStyle w:val="Sinespaciado"/>
        <w:jc w:val="both"/>
        <w:rPr>
          <w:rFonts w:ascii="Calibri" w:hAnsi="Calibri" w:cs="Calibri"/>
          <w:sz w:val="22"/>
          <w:szCs w:val="22"/>
          <w:lang w:val="es-ES_tradnl"/>
        </w:rPr>
      </w:pPr>
    </w:p>
    <w:p w14:paraId="261629C9" w14:textId="77777777" w:rsidR="00AF5809" w:rsidRPr="004E5B7E" w:rsidRDefault="00AF5809" w:rsidP="00C56B79">
      <w:pPr>
        <w:pStyle w:val="Sinespaciado"/>
        <w:jc w:val="both"/>
        <w:rPr>
          <w:rFonts w:ascii="Calibri" w:hAnsi="Calibri" w:cs="Calibri"/>
          <w:sz w:val="22"/>
          <w:szCs w:val="22"/>
          <w:lang w:val="es-ES_tradnl"/>
        </w:rPr>
      </w:pPr>
    </w:p>
    <w:p w14:paraId="0B626B94" w14:textId="217E77E8" w:rsidR="00167996" w:rsidRPr="004E5B7E" w:rsidRDefault="00167996" w:rsidP="00C56B79">
      <w:pPr>
        <w:pStyle w:val="Sinespaciado"/>
        <w:jc w:val="both"/>
        <w:rPr>
          <w:rFonts w:ascii="Calibri" w:hAnsi="Calibri" w:cs="Calibri"/>
          <w:sz w:val="22"/>
          <w:szCs w:val="22"/>
          <w:lang w:val="es-ES_tradnl"/>
        </w:rPr>
      </w:pPr>
    </w:p>
    <w:p w14:paraId="154F9AF6" w14:textId="17EE3CD8" w:rsidR="00167996" w:rsidRPr="004E5B7E" w:rsidRDefault="0069745F" w:rsidP="004E5B7E">
      <w:pPr>
        <w:pStyle w:val="Sinespaciado"/>
        <w:rPr>
          <w:rFonts w:ascii="Calibri" w:hAnsi="Calibri" w:cs="Calibri"/>
          <w:b/>
          <w:bCs/>
          <w:sz w:val="22"/>
          <w:szCs w:val="22"/>
          <w:lang w:val="es-ES_tradnl"/>
        </w:rPr>
      </w:pPr>
      <w:r w:rsidRPr="004E5B7E">
        <w:rPr>
          <w:rFonts w:ascii="Calibri" w:hAnsi="Calibri" w:cs="Calibri"/>
          <w:b/>
          <w:bCs/>
          <w:sz w:val="22"/>
          <w:szCs w:val="22"/>
          <w:lang w:val="es-ES_tradnl"/>
        </w:rPr>
        <w:lastRenderedPageBreak/>
        <w:t>I</w:t>
      </w:r>
      <w:r w:rsidRPr="004E5B7E">
        <w:rPr>
          <w:rFonts w:ascii="Calibri" w:hAnsi="Calibri" w:cs="Calibri"/>
          <w:b/>
          <w:bCs/>
          <w:sz w:val="22"/>
          <w:szCs w:val="22"/>
          <w:lang w:val="es-ES_tradnl"/>
        </w:rPr>
        <w:tab/>
      </w:r>
      <w:r w:rsidR="002E3DA3" w:rsidRPr="004E5B7E">
        <w:rPr>
          <w:rFonts w:ascii="Calibri" w:hAnsi="Calibri" w:cs="Calibri"/>
          <w:b/>
          <w:bCs/>
          <w:sz w:val="22"/>
          <w:szCs w:val="22"/>
          <w:lang w:val="es-ES_tradnl"/>
        </w:rPr>
        <w:t xml:space="preserve">PREPÁRATE </w:t>
      </w:r>
      <w:r w:rsidR="00191786" w:rsidRPr="004E5B7E">
        <w:rPr>
          <w:rFonts w:ascii="Calibri" w:hAnsi="Calibri" w:cs="Calibri"/>
          <w:b/>
          <w:bCs/>
          <w:sz w:val="22"/>
          <w:szCs w:val="22"/>
          <w:lang w:val="es-ES_tradnl"/>
        </w:rPr>
        <w:t>PARA UNA NUEVA VIDA</w:t>
      </w:r>
      <w:r w:rsidRPr="004E5B7E">
        <w:rPr>
          <w:rFonts w:ascii="Calibri" w:hAnsi="Calibri" w:cs="Calibri"/>
          <w:b/>
          <w:bCs/>
          <w:sz w:val="22"/>
          <w:szCs w:val="22"/>
          <w:lang w:val="es-ES_tradnl"/>
        </w:rPr>
        <w:t xml:space="preserve"> </w:t>
      </w:r>
      <w:r w:rsidR="002E3DA3" w:rsidRPr="004E5B7E">
        <w:rPr>
          <w:rFonts w:ascii="Calibri" w:hAnsi="Calibri" w:cs="Calibri"/>
          <w:b/>
          <w:bCs/>
          <w:sz w:val="22"/>
          <w:szCs w:val="22"/>
          <w:lang w:val="es-ES_tradnl"/>
        </w:rPr>
        <w:t>ESCUCHANDO</w:t>
      </w:r>
    </w:p>
    <w:p w14:paraId="6B39C830" w14:textId="77777777" w:rsidR="00AF5809" w:rsidRPr="004E5B7E" w:rsidRDefault="00AF5809" w:rsidP="004E5B7E">
      <w:pPr>
        <w:pStyle w:val="Sinespaciado"/>
        <w:rPr>
          <w:rFonts w:ascii="Calibri" w:hAnsi="Calibri" w:cs="Calibri"/>
          <w:sz w:val="22"/>
          <w:szCs w:val="22"/>
          <w:lang w:val="es-ES_tradnl"/>
        </w:rPr>
      </w:pPr>
    </w:p>
    <w:p w14:paraId="017C7DB1" w14:textId="08B0C1A3" w:rsidR="00AF5809" w:rsidRPr="004E5B7E" w:rsidRDefault="00F31E0B"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r>
      <w:r w:rsidR="0009070F" w:rsidRPr="004E5B7E">
        <w:rPr>
          <w:rFonts w:ascii="Calibri" w:hAnsi="Calibri" w:cs="Calibri"/>
          <w:sz w:val="22"/>
          <w:szCs w:val="22"/>
          <w:lang w:val="es-ES_tradnl"/>
        </w:rPr>
        <w:t>La obra de reconstrucción que estaba haciendo Nehemías era tan grande e importante que podría negarse a escuchar las quejas y el clamor “del pueblo y de sus mujeres”</w:t>
      </w:r>
      <w:r w:rsidR="00317525" w:rsidRPr="004E5B7E">
        <w:rPr>
          <w:rFonts w:ascii="Calibri" w:hAnsi="Calibri" w:cs="Calibri"/>
          <w:sz w:val="22"/>
          <w:szCs w:val="22"/>
          <w:lang w:val="es-ES_tradnl"/>
        </w:rPr>
        <w:t xml:space="preserve"> cuando vinieron a él. Muy bien Nehemías podría haberles dicho: “No estoy para estas cosas. No tengo tiempo</w:t>
      </w:r>
      <w:r w:rsidR="00A7446A" w:rsidRPr="004E5B7E">
        <w:rPr>
          <w:rFonts w:ascii="Calibri" w:hAnsi="Calibri" w:cs="Calibri"/>
          <w:sz w:val="22"/>
          <w:szCs w:val="22"/>
          <w:lang w:val="es-ES_tradnl"/>
        </w:rPr>
        <w:t xml:space="preserve">” Esto ocurre con frecuencia cuando uno está dedicado de cuerpo y alma a un proyecto y cualquier interrupción puede ser considerada </w:t>
      </w:r>
      <w:r w:rsidR="00E0553C" w:rsidRPr="004E5B7E">
        <w:rPr>
          <w:rFonts w:ascii="Calibri" w:hAnsi="Calibri" w:cs="Calibri"/>
          <w:sz w:val="22"/>
          <w:szCs w:val="22"/>
          <w:lang w:val="es-ES_tradnl"/>
        </w:rPr>
        <w:t xml:space="preserve">sin importancia, incluso una molestia. Sin embargo, Nehemías se detuvo para escuchar. </w:t>
      </w:r>
    </w:p>
    <w:p w14:paraId="13C4510D" w14:textId="77777777" w:rsidR="007E2878" w:rsidRPr="004E5B7E" w:rsidRDefault="007E2878" w:rsidP="00C56B79">
      <w:pPr>
        <w:pStyle w:val="Sinespaciado"/>
        <w:jc w:val="both"/>
        <w:rPr>
          <w:rFonts w:ascii="Calibri" w:hAnsi="Calibri" w:cs="Calibri"/>
          <w:sz w:val="22"/>
          <w:szCs w:val="22"/>
          <w:lang w:val="es-ES_tradnl"/>
        </w:rPr>
      </w:pPr>
    </w:p>
    <w:p w14:paraId="0109910C" w14:textId="6D271C9F" w:rsidR="007E2878" w:rsidRPr="004E5B7E" w:rsidRDefault="007E2878"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t>Escuchar es un arte y existen muchos libros con el título “El arte de escuchar”</w:t>
      </w:r>
      <w:r w:rsidR="00E933BD" w:rsidRPr="004E5B7E">
        <w:rPr>
          <w:rFonts w:ascii="Calibri" w:hAnsi="Calibri" w:cs="Calibri"/>
          <w:sz w:val="22"/>
          <w:szCs w:val="22"/>
          <w:lang w:val="es-ES_tradnl"/>
        </w:rPr>
        <w:t xml:space="preserve"> que enseñan cómo escuchar activamente. Algunos han clasificado el tipo de escucha en cuatro categorías:</w:t>
      </w:r>
    </w:p>
    <w:p w14:paraId="63431B22" w14:textId="771882D2" w:rsidR="00E933BD" w:rsidRPr="004E5B7E" w:rsidRDefault="002226AD" w:rsidP="00C56B79">
      <w:pPr>
        <w:pStyle w:val="Sinespaciado"/>
        <w:jc w:val="both"/>
        <w:rPr>
          <w:rFonts w:ascii="Calibri" w:hAnsi="Calibri" w:cs="Calibri"/>
          <w:sz w:val="22"/>
          <w:szCs w:val="22"/>
          <w:lang w:val="es-ES_tradnl"/>
        </w:rPr>
      </w:pPr>
      <w:r>
        <w:rPr>
          <w:rFonts w:ascii="Calibri" w:hAnsi="Calibri" w:cs="Calibri"/>
          <w:sz w:val="22"/>
          <w:szCs w:val="22"/>
          <w:lang w:val="es-ES_tradnl"/>
        </w:rPr>
        <w:tab/>
      </w:r>
      <w:r w:rsidR="00E933BD" w:rsidRPr="00DD4A00">
        <w:rPr>
          <w:rFonts w:ascii="Calibri" w:hAnsi="Calibri" w:cs="Calibri"/>
          <w:b/>
          <w:bCs/>
          <w:sz w:val="22"/>
          <w:szCs w:val="22"/>
          <w:lang w:val="es-ES_tradnl"/>
        </w:rPr>
        <w:t>La escucha empática</w:t>
      </w:r>
      <w:r w:rsidR="00E933BD" w:rsidRPr="004E5B7E">
        <w:rPr>
          <w:rFonts w:ascii="Calibri" w:hAnsi="Calibri" w:cs="Calibri"/>
          <w:sz w:val="22"/>
          <w:szCs w:val="22"/>
          <w:lang w:val="es-ES_tradnl"/>
        </w:rPr>
        <w:t xml:space="preserve">, ocurre cuando escuchas para comprender. </w:t>
      </w:r>
    </w:p>
    <w:p w14:paraId="17B0ACC3" w14:textId="025F9905" w:rsidR="00E933BD" w:rsidRPr="004E5B7E" w:rsidRDefault="002226AD" w:rsidP="00C56B79">
      <w:pPr>
        <w:pStyle w:val="Sinespaciado"/>
        <w:jc w:val="both"/>
        <w:rPr>
          <w:rFonts w:ascii="Calibri" w:hAnsi="Calibri" w:cs="Calibri"/>
          <w:sz w:val="22"/>
          <w:szCs w:val="22"/>
          <w:lang w:val="es-ES_tradnl"/>
        </w:rPr>
      </w:pPr>
      <w:r>
        <w:rPr>
          <w:rFonts w:ascii="Calibri" w:hAnsi="Calibri" w:cs="Calibri"/>
          <w:sz w:val="22"/>
          <w:szCs w:val="22"/>
          <w:lang w:val="es-ES_tradnl"/>
        </w:rPr>
        <w:tab/>
      </w:r>
      <w:r w:rsidR="00E933BD" w:rsidRPr="00DD4A00">
        <w:rPr>
          <w:rFonts w:ascii="Calibri" w:hAnsi="Calibri" w:cs="Calibri"/>
          <w:b/>
          <w:bCs/>
          <w:sz w:val="22"/>
          <w:szCs w:val="22"/>
          <w:lang w:val="es-ES_tradnl"/>
        </w:rPr>
        <w:t>La escucha apreciativa</w:t>
      </w:r>
      <w:r w:rsidR="00814B56" w:rsidRPr="004E5B7E">
        <w:rPr>
          <w:rFonts w:ascii="Calibri" w:hAnsi="Calibri" w:cs="Calibri"/>
          <w:sz w:val="22"/>
          <w:szCs w:val="22"/>
          <w:lang w:val="es-ES_tradnl"/>
        </w:rPr>
        <w:t xml:space="preserve"> se da cuando escuchas solo por placer.</w:t>
      </w:r>
    </w:p>
    <w:p w14:paraId="7B944C6B" w14:textId="287E097E" w:rsidR="00814B56" w:rsidRPr="004E5B7E" w:rsidRDefault="002226AD" w:rsidP="00C56B79">
      <w:pPr>
        <w:pStyle w:val="Sinespaciado"/>
        <w:jc w:val="both"/>
        <w:rPr>
          <w:rFonts w:ascii="Calibri" w:hAnsi="Calibri" w:cs="Calibri"/>
          <w:sz w:val="22"/>
          <w:szCs w:val="22"/>
          <w:lang w:val="es-ES_tradnl"/>
        </w:rPr>
      </w:pPr>
      <w:r>
        <w:rPr>
          <w:rFonts w:ascii="Calibri" w:hAnsi="Calibri" w:cs="Calibri"/>
          <w:sz w:val="22"/>
          <w:szCs w:val="22"/>
          <w:lang w:val="es-ES_tradnl"/>
        </w:rPr>
        <w:tab/>
      </w:r>
      <w:r w:rsidR="00814B56" w:rsidRPr="00DD4A00">
        <w:rPr>
          <w:rFonts w:ascii="Calibri" w:hAnsi="Calibri" w:cs="Calibri"/>
          <w:b/>
          <w:bCs/>
          <w:sz w:val="22"/>
          <w:szCs w:val="22"/>
          <w:lang w:val="es-ES_tradnl"/>
        </w:rPr>
        <w:t>La escucha comprensiva</w:t>
      </w:r>
      <w:r w:rsidR="00814B56" w:rsidRPr="004E5B7E">
        <w:rPr>
          <w:rFonts w:ascii="Calibri" w:hAnsi="Calibri" w:cs="Calibri"/>
          <w:sz w:val="22"/>
          <w:szCs w:val="22"/>
          <w:lang w:val="es-ES_tradnl"/>
        </w:rPr>
        <w:t>, cuando escuchas para aprender algo nuevo.</w:t>
      </w:r>
    </w:p>
    <w:p w14:paraId="225965E3" w14:textId="063EF4DB" w:rsidR="00AA7A3D" w:rsidRPr="004E5B7E" w:rsidRDefault="002226AD" w:rsidP="00C56B79">
      <w:pPr>
        <w:pStyle w:val="Sinespaciado"/>
        <w:jc w:val="both"/>
        <w:rPr>
          <w:rFonts w:ascii="Calibri" w:hAnsi="Calibri" w:cs="Calibri"/>
          <w:sz w:val="22"/>
          <w:szCs w:val="22"/>
          <w:lang w:val="es-ES_tradnl"/>
        </w:rPr>
      </w:pPr>
      <w:r>
        <w:rPr>
          <w:rFonts w:ascii="Calibri" w:hAnsi="Calibri" w:cs="Calibri"/>
          <w:sz w:val="22"/>
          <w:szCs w:val="22"/>
          <w:lang w:val="es-ES_tradnl"/>
        </w:rPr>
        <w:tab/>
      </w:r>
      <w:r w:rsidR="00814B56" w:rsidRPr="00DD4A00">
        <w:rPr>
          <w:rFonts w:ascii="Calibri" w:hAnsi="Calibri" w:cs="Calibri"/>
          <w:b/>
          <w:bCs/>
          <w:sz w:val="22"/>
          <w:szCs w:val="22"/>
          <w:lang w:val="es-ES_tradnl"/>
        </w:rPr>
        <w:t>La escucha crítica</w:t>
      </w:r>
      <w:r w:rsidR="00814B56" w:rsidRPr="004E5B7E">
        <w:rPr>
          <w:rFonts w:ascii="Calibri" w:hAnsi="Calibri" w:cs="Calibri"/>
          <w:sz w:val="22"/>
          <w:szCs w:val="22"/>
          <w:lang w:val="es-ES_tradnl"/>
        </w:rPr>
        <w:t xml:space="preserve">, se da cuando escuchas para formar una opinión sobre </w:t>
      </w:r>
      <w:r w:rsidR="00AA7A3D" w:rsidRPr="004E5B7E">
        <w:rPr>
          <w:rFonts w:ascii="Calibri" w:hAnsi="Calibri" w:cs="Calibri"/>
          <w:sz w:val="22"/>
          <w:szCs w:val="22"/>
          <w:lang w:val="es-ES_tradnl"/>
        </w:rPr>
        <w:t xml:space="preserve">lo que alguien dijo. </w:t>
      </w:r>
    </w:p>
    <w:p w14:paraId="03DA0E9B" w14:textId="77777777" w:rsidR="00AA7A3D" w:rsidRPr="004E5B7E" w:rsidRDefault="00AA7A3D" w:rsidP="00C56B79">
      <w:pPr>
        <w:pStyle w:val="Sinespaciado"/>
        <w:jc w:val="both"/>
        <w:rPr>
          <w:rFonts w:ascii="Calibri" w:hAnsi="Calibri" w:cs="Calibri"/>
          <w:sz w:val="22"/>
          <w:szCs w:val="22"/>
          <w:lang w:val="es-ES_tradnl"/>
        </w:rPr>
      </w:pPr>
    </w:p>
    <w:p w14:paraId="78BD23E5" w14:textId="237DD4C6" w:rsidR="00AA7A3D" w:rsidRPr="004E5B7E" w:rsidRDefault="00AA7A3D"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t>Se dice que uno escucha activamente cuando presta atención a lo que otra persona dice sin planificar lo que va a responder y sin interrumpir</w:t>
      </w:r>
      <w:r w:rsidR="00FC568C" w:rsidRPr="004E5B7E">
        <w:rPr>
          <w:rFonts w:ascii="Calibri" w:hAnsi="Calibri" w:cs="Calibri"/>
          <w:sz w:val="22"/>
          <w:szCs w:val="22"/>
          <w:lang w:val="es-ES_tradnl"/>
        </w:rPr>
        <w:t xml:space="preserve">. Y cuando una persona se siente escuchada baja el nivel de estrés y desaparece el agobio, y la persona está más dispuesta a tener una conversación honesta. </w:t>
      </w:r>
      <w:r w:rsidR="0022723F" w:rsidRPr="004E5B7E">
        <w:rPr>
          <w:rFonts w:ascii="Calibri" w:hAnsi="Calibri" w:cs="Calibri"/>
          <w:sz w:val="22"/>
          <w:szCs w:val="22"/>
          <w:lang w:val="es-ES_tradnl"/>
        </w:rPr>
        <w:t xml:space="preserve">Por eso, si no aprendemos a escuchar nunca mejorarán nuestras relaciones y nuestros problemas de comunicación persistirán. </w:t>
      </w:r>
    </w:p>
    <w:p w14:paraId="339116F4" w14:textId="77777777" w:rsidR="0022723F" w:rsidRPr="004E5B7E" w:rsidRDefault="0022723F" w:rsidP="00C56B79">
      <w:pPr>
        <w:pStyle w:val="Sinespaciado"/>
        <w:jc w:val="both"/>
        <w:rPr>
          <w:rFonts w:ascii="Calibri" w:hAnsi="Calibri" w:cs="Calibri"/>
          <w:sz w:val="22"/>
          <w:szCs w:val="22"/>
          <w:lang w:val="es-ES_tradnl"/>
        </w:rPr>
      </w:pPr>
    </w:p>
    <w:p w14:paraId="54929864" w14:textId="04581770" w:rsidR="0022723F" w:rsidRPr="004E5B7E" w:rsidRDefault="0022723F" w:rsidP="00C56B79">
      <w:pPr>
        <w:pStyle w:val="Sinespaciado"/>
        <w:jc w:val="both"/>
        <w:rPr>
          <w:rStyle w:val="text"/>
          <w:rFonts w:ascii="Calibri" w:eastAsiaTheme="majorEastAsia" w:hAnsi="Calibri" w:cs="Calibri"/>
          <w:color w:val="000000"/>
          <w:sz w:val="22"/>
          <w:szCs w:val="22"/>
        </w:rPr>
      </w:pPr>
      <w:r w:rsidRPr="004E5B7E">
        <w:rPr>
          <w:rFonts w:ascii="Calibri" w:hAnsi="Calibri" w:cs="Calibri"/>
          <w:sz w:val="22"/>
          <w:szCs w:val="22"/>
          <w:lang w:val="es-ES_tradnl"/>
        </w:rPr>
        <w:tab/>
        <w:t>¿Qué escuchó Nehemías</w:t>
      </w:r>
      <w:r w:rsidR="00AC286C" w:rsidRPr="004E5B7E">
        <w:rPr>
          <w:rFonts w:ascii="Calibri" w:hAnsi="Calibri" w:cs="Calibri"/>
          <w:sz w:val="22"/>
          <w:szCs w:val="22"/>
          <w:lang w:val="es-ES_tradnl"/>
        </w:rPr>
        <w:t>? El texto bíblico dice: “</w:t>
      </w:r>
      <w:r w:rsidR="00AC286C" w:rsidRPr="004E5B7E">
        <w:rPr>
          <w:rStyle w:val="text"/>
          <w:rFonts w:ascii="Calibri" w:eastAsiaTheme="majorEastAsia" w:hAnsi="Calibri" w:cs="Calibri"/>
          <w:color w:val="000000"/>
          <w:sz w:val="22"/>
          <w:szCs w:val="22"/>
        </w:rPr>
        <w:t>Había quien decía: Nosotros, nuestros hijos y nuestras hijas, somos muchos; por tanto, hemos pedido prestado grano para comer y vivir.</w:t>
      </w:r>
      <w:r w:rsidR="00AC286C" w:rsidRPr="004E5B7E">
        <w:rPr>
          <w:rFonts w:ascii="Calibri" w:hAnsi="Calibri" w:cs="Calibri"/>
          <w:color w:val="000000"/>
          <w:sz w:val="22"/>
          <w:szCs w:val="22"/>
        </w:rPr>
        <w:t> </w:t>
      </w:r>
      <w:r w:rsidR="00AC286C" w:rsidRPr="004E5B7E">
        <w:rPr>
          <w:rStyle w:val="text"/>
          <w:rFonts w:ascii="Calibri" w:eastAsiaTheme="majorEastAsia" w:hAnsi="Calibri" w:cs="Calibri"/>
          <w:b/>
          <w:bCs/>
          <w:color w:val="000000"/>
          <w:sz w:val="22"/>
          <w:szCs w:val="22"/>
          <w:vertAlign w:val="superscript"/>
        </w:rPr>
        <w:t>3 </w:t>
      </w:r>
      <w:r w:rsidR="00AC286C" w:rsidRPr="004E5B7E">
        <w:rPr>
          <w:rStyle w:val="text"/>
          <w:rFonts w:ascii="Calibri" w:eastAsiaTheme="majorEastAsia" w:hAnsi="Calibri" w:cs="Calibri"/>
          <w:color w:val="000000"/>
          <w:sz w:val="22"/>
          <w:szCs w:val="22"/>
        </w:rPr>
        <w:t>Y había quienes decían: Hemos empeñado nuestras tierras, nuestras viñas y nuestras casas, para comprar grano, a causa del hambre.</w:t>
      </w:r>
      <w:r w:rsidR="00AC286C" w:rsidRPr="004E5B7E">
        <w:rPr>
          <w:rFonts w:ascii="Calibri" w:hAnsi="Calibri" w:cs="Calibri"/>
          <w:color w:val="000000"/>
          <w:sz w:val="22"/>
          <w:szCs w:val="22"/>
        </w:rPr>
        <w:t> </w:t>
      </w:r>
      <w:r w:rsidR="00AC286C" w:rsidRPr="004E5B7E">
        <w:rPr>
          <w:rStyle w:val="text"/>
          <w:rFonts w:ascii="Calibri" w:eastAsiaTheme="majorEastAsia" w:hAnsi="Calibri" w:cs="Calibri"/>
          <w:b/>
          <w:bCs/>
          <w:color w:val="000000"/>
          <w:sz w:val="22"/>
          <w:szCs w:val="22"/>
          <w:vertAlign w:val="superscript"/>
        </w:rPr>
        <w:t>4 </w:t>
      </w:r>
      <w:r w:rsidR="00AC286C" w:rsidRPr="004E5B7E">
        <w:rPr>
          <w:rStyle w:val="text"/>
          <w:rFonts w:ascii="Calibri" w:eastAsiaTheme="majorEastAsia" w:hAnsi="Calibri" w:cs="Calibri"/>
          <w:color w:val="000000"/>
          <w:sz w:val="22"/>
          <w:szCs w:val="22"/>
        </w:rPr>
        <w:t>Y había quienes decían: Hemos tomado prestado dinero para el tributo del rey, sobre nuestras tierras y viñas…</w:t>
      </w:r>
      <w:r w:rsidR="00AC286C" w:rsidRPr="004E5B7E">
        <w:rPr>
          <w:rFonts w:ascii="Calibri" w:hAnsi="Calibri" w:cs="Calibri"/>
          <w:color w:val="000000"/>
          <w:sz w:val="22"/>
          <w:szCs w:val="22"/>
        </w:rPr>
        <w:t>.</w:t>
      </w:r>
      <w:r w:rsidR="00AC286C" w:rsidRPr="004E5B7E">
        <w:rPr>
          <w:rStyle w:val="text"/>
          <w:rFonts w:ascii="Calibri" w:eastAsiaTheme="majorEastAsia" w:hAnsi="Calibri" w:cs="Calibri"/>
          <w:color w:val="000000"/>
          <w:sz w:val="22"/>
          <w:szCs w:val="22"/>
        </w:rPr>
        <w:t xml:space="preserve">y he aquí que nosotros dimos nuestros hijos y nuestras hijas a servidumbre, y algunas de nuestras hijas lo están ya, y no tenemos posibilidad de rescatarlas, porque nuestras tierras y nuestras viñas son de otros” (Nehemías 5:2-6) </w:t>
      </w:r>
    </w:p>
    <w:p w14:paraId="50A928A0" w14:textId="77777777" w:rsidR="006C1011" w:rsidRPr="004E5B7E" w:rsidRDefault="006C1011" w:rsidP="00C56B79">
      <w:pPr>
        <w:pStyle w:val="Sinespaciado"/>
        <w:jc w:val="both"/>
        <w:rPr>
          <w:rStyle w:val="text"/>
          <w:rFonts w:ascii="Calibri" w:eastAsiaTheme="majorEastAsia" w:hAnsi="Calibri" w:cs="Calibri"/>
          <w:color w:val="000000"/>
          <w:sz w:val="22"/>
          <w:szCs w:val="22"/>
        </w:rPr>
      </w:pPr>
    </w:p>
    <w:p w14:paraId="00704B0F" w14:textId="0B199435" w:rsidR="006C1011" w:rsidRPr="004E5B7E" w:rsidRDefault="006C1011" w:rsidP="00C56B79">
      <w:pPr>
        <w:pStyle w:val="Sinespaciado"/>
        <w:jc w:val="both"/>
        <w:rPr>
          <w:rStyle w:val="text"/>
          <w:rFonts w:ascii="Calibri" w:eastAsiaTheme="majorEastAsia" w:hAnsi="Calibri" w:cs="Calibri"/>
          <w:color w:val="000000"/>
          <w:sz w:val="22"/>
          <w:szCs w:val="22"/>
        </w:rPr>
      </w:pPr>
      <w:r w:rsidRPr="004E5B7E">
        <w:rPr>
          <w:rStyle w:val="text"/>
          <w:rFonts w:ascii="Calibri" w:eastAsiaTheme="majorEastAsia" w:hAnsi="Calibri" w:cs="Calibri"/>
          <w:color w:val="000000"/>
          <w:sz w:val="22"/>
          <w:szCs w:val="22"/>
        </w:rPr>
        <w:tab/>
        <w:t>Nehemías los escuchó atentamente, los escuchó empáticamente poniéndose en lugar de los que estaban endeudados y de los que tuvieron que vender a sus hijos como esclavos para poder sobrevivir</w:t>
      </w:r>
      <w:r w:rsidR="00980990" w:rsidRPr="004E5B7E">
        <w:rPr>
          <w:rStyle w:val="text"/>
          <w:rFonts w:ascii="Calibri" w:eastAsiaTheme="majorEastAsia" w:hAnsi="Calibri" w:cs="Calibri"/>
          <w:color w:val="000000"/>
          <w:sz w:val="22"/>
          <w:szCs w:val="22"/>
        </w:rPr>
        <w:t xml:space="preserve"> y no tenían dinero para rescatarlos y volverlos a traer a sus casas. </w:t>
      </w:r>
      <w:r w:rsidR="00E20F5F" w:rsidRPr="004E5B7E">
        <w:rPr>
          <w:rStyle w:val="text"/>
          <w:rFonts w:ascii="Calibri" w:eastAsiaTheme="majorEastAsia" w:hAnsi="Calibri" w:cs="Calibri"/>
          <w:color w:val="000000"/>
          <w:sz w:val="22"/>
          <w:szCs w:val="22"/>
        </w:rPr>
        <w:t>Y cuando terminaron de hablar, Nehemías no fue indiferente</w:t>
      </w:r>
      <w:r w:rsidR="00F65D76" w:rsidRPr="004E5B7E">
        <w:rPr>
          <w:rStyle w:val="text"/>
          <w:rFonts w:ascii="Calibri" w:eastAsiaTheme="majorEastAsia" w:hAnsi="Calibri" w:cs="Calibri"/>
          <w:color w:val="000000"/>
          <w:sz w:val="22"/>
          <w:szCs w:val="22"/>
        </w:rPr>
        <w:t>. El texto sigue diciendo “Y me enojé en gran manera cuando oí su clamor y estas palabras.</w:t>
      </w:r>
      <w:r w:rsidR="00F65D76" w:rsidRPr="004E5B7E">
        <w:rPr>
          <w:rFonts w:ascii="Calibri" w:hAnsi="Calibri" w:cs="Calibri"/>
          <w:color w:val="000000"/>
          <w:sz w:val="22"/>
          <w:szCs w:val="22"/>
        </w:rPr>
        <w:t> </w:t>
      </w:r>
      <w:r w:rsidR="00F65D76" w:rsidRPr="004E5B7E">
        <w:rPr>
          <w:rStyle w:val="text"/>
          <w:rFonts w:ascii="Calibri" w:eastAsiaTheme="majorEastAsia" w:hAnsi="Calibri" w:cs="Calibri"/>
          <w:b/>
          <w:bCs/>
          <w:color w:val="000000"/>
          <w:sz w:val="22"/>
          <w:szCs w:val="22"/>
          <w:vertAlign w:val="superscript"/>
        </w:rPr>
        <w:t>7 </w:t>
      </w:r>
      <w:r w:rsidR="00F65D76" w:rsidRPr="004E5B7E">
        <w:rPr>
          <w:rStyle w:val="text"/>
          <w:rFonts w:ascii="Calibri" w:eastAsiaTheme="majorEastAsia" w:hAnsi="Calibri" w:cs="Calibri"/>
          <w:color w:val="000000"/>
          <w:sz w:val="22"/>
          <w:szCs w:val="22"/>
        </w:rPr>
        <w:t>Entonces lo medité, y reprendí a los nobles y a los oficiales, y les dije: ¿Exigís interés cada uno a vuestros hermanos? Y convoqué contra ellos una gran asamblea,”</w:t>
      </w:r>
    </w:p>
    <w:p w14:paraId="093C89E2" w14:textId="77777777" w:rsidR="00F65D76" w:rsidRPr="004E5B7E" w:rsidRDefault="00F65D76" w:rsidP="00C56B79">
      <w:pPr>
        <w:pStyle w:val="Sinespaciado"/>
        <w:jc w:val="both"/>
        <w:rPr>
          <w:rStyle w:val="text"/>
          <w:rFonts w:ascii="Calibri" w:eastAsiaTheme="majorEastAsia" w:hAnsi="Calibri" w:cs="Calibri"/>
          <w:color w:val="000000"/>
          <w:sz w:val="22"/>
          <w:szCs w:val="22"/>
        </w:rPr>
      </w:pPr>
    </w:p>
    <w:p w14:paraId="0CEA0152" w14:textId="3134A2FF" w:rsidR="00F65D76" w:rsidRPr="004E5B7E" w:rsidRDefault="00F65D76" w:rsidP="00C56B79">
      <w:pPr>
        <w:pStyle w:val="Sinespaciado"/>
        <w:jc w:val="both"/>
        <w:rPr>
          <w:rStyle w:val="text"/>
          <w:rFonts w:ascii="Calibri" w:eastAsiaTheme="majorEastAsia" w:hAnsi="Calibri" w:cs="Calibri"/>
          <w:color w:val="000000"/>
          <w:sz w:val="22"/>
          <w:szCs w:val="22"/>
        </w:rPr>
      </w:pPr>
      <w:r w:rsidRPr="004E5B7E">
        <w:rPr>
          <w:rStyle w:val="text"/>
          <w:rFonts w:ascii="Calibri" w:eastAsiaTheme="majorEastAsia" w:hAnsi="Calibri" w:cs="Calibri"/>
          <w:color w:val="000000"/>
          <w:sz w:val="22"/>
          <w:szCs w:val="22"/>
        </w:rPr>
        <w:tab/>
        <w:t xml:space="preserve">Nehemías quería reconstruir su nación, quería comenzar una nueva etapa en la historia y se dio cuenta que todo lo que estaba haciendo, es decir, </w:t>
      </w:r>
      <w:r w:rsidR="004A154F" w:rsidRPr="004E5B7E">
        <w:rPr>
          <w:rStyle w:val="text"/>
          <w:rFonts w:ascii="Calibri" w:eastAsiaTheme="majorEastAsia" w:hAnsi="Calibri" w:cs="Calibri"/>
          <w:color w:val="000000"/>
          <w:sz w:val="22"/>
          <w:szCs w:val="22"/>
        </w:rPr>
        <w:t xml:space="preserve">toda las construcción del muro y la reconstrucción de las casas y del templo no serviría de nada si no solucionaba los problemas de fondo, si no resolvía esta injusticia que estaban cometiendo. Y nada de esto sería posible si Nehemías no se disponía a escuchar. </w:t>
      </w:r>
    </w:p>
    <w:p w14:paraId="6463DAA3" w14:textId="77777777" w:rsidR="006A448D" w:rsidRPr="004E5B7E" w:rsidRDefault="006A448D" w:rsidP="00C56B79">
      <w:pPr>
        <w:pStyle w:val="Sinespaciado"/>
        <w:jc w:val="both"/>
        <w:rPr>
          <w:rStyle w:val="text"/>
          <w:rFonts w:ascii="Calibri" w:eastAsiaTheme="majorEastAsia" w:hAnsi="Calibri" w:cs="Calibri"/>
          <w:color w:val="000000"/>
          <w:sz w:val="22"/>
          <w:szCs w:val="22"/>
        </w:rPr>
      </w:pPr>
    </w:p>
    <w:p w14:paraId="3341DFD1" w14:textId="4EACABE1" w:rsidR="006A448D" w:rsidRPr="004E5B7E" w:rsidRDefault="006A448D" w:rsidP="00C56B79">
      <w:pPr>
        <w:pStyle w:val="Sinespaciado"/>
        <w:jc w:val="both"/>
        <w:rPr>
          <w:rFonts w:ascii="Calibri" w:hAnsi="Calibri" w:cs="Calibri"/>
          <w:sz w:val="22"/>
          <w:szCs w:val="22"/>
          <w:lang w:val="es-ES_tradnl"/>
        </w:rPr>
      </w:pPr>
      <w:r w:rsidRPr="004E5B7E">
        <w:rPr>
          <w:rStyle w:val="text"/>
          <w:rFonts w:ascii="Calibri" w:eastAsiaTheme="majorEastAsia" w:hAnsi="Calibri" w:cs="Calibri"/>
          <w:color w:val="000000"/>
          <w:sz w:val="22"/>
          <w:szCs w:val="22"/>
        </w:rPr>
        <w:tab/>
        <w:t xml:space="preserve">¿Cómo escuchamos? ¿Escuchamos activamente a Dios? ¿escuchamos activamente cuando alguien nos cuenta su problema? ¿Sabemos escuchar? ¿escuchamos los consejos, las instrucciones, las advertencias? </w:t>
      </w:r>
      <w:r w:rsidR="00D50893" w:rsidRPr="004E5B7E">
        <w:rPr>
          <w:rStyle w:val="text"/>
          <w:rFonts w:ascii="Calibri" w:eastAsiaTheme="majorEastAsia" w:hAnsi="Calibri" w:cs="Calibri"/>
          <w:color w:val="000000"/>
          <w:sz w:val="22"/>
          <w:szCs w:val="22"/>
        </w:rPr>
        <w:t>¿</w:t>
      </w:r>
      <w:r w:rsidRPr="004E5B7E">
        <w:rPr>
          <w:rStyle w:val="text"/>
          <w:rFonts w:ascii="Calibri" w:eastAsiaTheme="majorEastAsia" w:hAnsi="Calibri" w:cs="Calibri"/>
          <w:color w:val="000000"/>
          <w:sz w:val="22"/>
          <w:szCs w:val="22"/>
        </w:rPr>
        <w:t>Escuchamos el dolor de los que sufren</w:t>
      </w:r>
      <w:r w:rsidR="00D50893" w:rsidRPr="004E5B7E">
        <w:rPr>
          <w:rStyle w:val="text"/>
          <w:rFonts w:ascii="Calibri" w:eastAsiaTheme="majorEastAsia" w:hAnsi="Calibri" w:cs="Calibri"/>
          <w:color w:val="000000"/>
          <w:sz w:val="22"/>
          <w:szCs w:val="22"/>
        </w:rPr>
        <w:t xml:space="preserve">? Nuestra nueva vida se construye escuchando. </w:t>
      </w:r>
    </w:p>
    <w:p w14:paraId="41A7477C" w14:textId="77777777" w:rsidR="00F31D5D" w:rsidRPr="004E5B7E" w:rsidRDefault="00F31D5D" w:rsidP="004E5B7E">
      <w:pPr>
        <w:pStyle w:val="Sinespaciado"/>
        <w:rPr>
          <w:rFonts w:ascii="Calibri" w:hAnsi="Calibri" w:cs="Calibri"/>
          <w:sz w:val="22"/>
          <w:szCs w:val="22"/>
          <w:lang w:val="es-ES_tradnl"/>
        </w:rPr>
      </w:pPr>
    </w:p>
    <w:p w14:paraId="23427B90" w14:textId="34640F7E" w:rsidR="00F31D5D" w:rsidRPr="004E5B7E" w:rsidRDefault="00F31D5D" w:rsidP="004E5B7E">
      <w:pPr>
        <w:pStyle w:val="Sinespaciado"/>
        <w:rPr>
          <w:rFonts w:ascii="Calibri" w:hAnsi="Calibri" w:cs="Calibri"/>
          <w:b/>
          <w:bCs/>
          <w:sz w:val="22"/>
          <w:szCs w:val="22"/>
          <w:lang w:val="es-ES_tradnl"/>
        </w:rPr>
      </w:pPr>
      <w:r w:rsidRPr="004E5B7E">
        <w:rPr>
          <w:rFonts w:ascii="Calibri" w:hAnsi="Calibri" w:cs="Calibri"/>
          <w:b/>
          <w:bCs/>
          <w:sz w:val="22"/>
          <w:szCs w:val="22"/>
          <w:lang w:val="es-ES_tradnl"/>
        </w:rPr>
        <w:lastRenderedPageBreak/>
        <w:t>II</w:t>
      </w:r>
      <w:r w:rsidRPr="004E5B7E">
        <w:rPr>
          <w:rFonts w:ascii="Calibri" w:hAnsi="Calibri" w:cs="Calibri"/>
          <w:b/>
          <w:bCs/>
          <w:sz w:val="22"/>
          <w:szCs w:val="22"/>
          <w:lang w:val="es-ES_tradnl"/>
        </w:rPr>
        <w:tab/>
      </w:r>
      <w:r w:rsidR="002E3DA3" w:rsidRPr="004E5B7E">
        <w:rPr>
          <w:rFonts w:ascii="Calibri" w:hAnsi="Calibri" w:cs="Calibri"/>
          <w:b/>
          <w:bCs/>
          <w:sz w:val="22"/>
          <w:szCs w:val="22"/>
          <w:lang w:val="es-ES_tradnl"/>
        </w:rPr>
        <w:t>PREPÁRATE</w:t>
      </w:r>
      <w:r w:rsidR="00191786" w:rsidRPr="004E5B7E">
        <w:rPr>
          <w:rFonts w:ascii="Calibri" w:hAnsi="Calibri" w:cs="Calibri"/>
          <w:b/>
          <w:bCs/>
          <w:sz w:val="22"/>
          <w:szCs w:val="22"/>
          <w:lang w:val="es-ES_tradnl"/>
        </w:rPr>
        <w:t xml:space="preserve"> PARA UNA NUEVA VIDA</w:t>
      </w:r>
      <w:r w:rsidRPr="004E5B7E">
        <w:rPr>
          <w:rFonts w:ascii="Calibri" w:hAnsi="Calibri" w:cs="Calibri"/>
          <w:b/>
          <w:bCs/>
          <w:sz w:val="22"/>
          <w:szCs w:val="22"/>
          <w:lang w:val="es-ES_tradnl"/>
        </w:rPr>
        <w:t xml:space="preserve"> </w:t>
      </w:r>
      <w:r w:rsidR="001102C6" w:rsidRPr="004E5B7E">
        <w:rPr>
          <w:rFonts w:ascii="Calibri" w:hAnsi="Calibri" w:cs="Calibri"/>
          <w:b/>
          <w:bCs/>
          <w:sz w:val="22"/>
          <w:szCs w:val="22"/>
          <w:lang w:val="es-ES_tradnl"/>
        </w:rPr>
        <w:t>HACIENDO CORRECCIONES</w:t>
      </w:r>
    </w:p>
    <w:p w14:paraId="30ADB65B" w14:textId="77777777" w:rsidR="0087067A" w:rsidRPr="004E5B7E" w:rsidRDefault="0087067A" w:rsidP="004E5B7E">
      <w:pPr>
        <w:pStyle w:val="Sinespaciado"/>
        <w:rPr>
          <w:rFonts w:ascii="Calibri" w:hAnsi="Calibri" w:cs="Calibri"/>
          <w:sz w:val="22"/>
          <w:szCs w:val="22"/>
          <w:lang w:val="es-ES_tradnl"/>
        </w:rPr>
      </w:pPr>
    </w:p>
    <w:p w14:paraId="22320FAA" w14:textId="434CF44A" w:rsidR="0087067A" w:rsidRPr="004E5B7E" w:rsidRDefault="0028598A"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r>
      <w:r w:rsidR="00DE3CA7">
        <w:rPr>
          <w:rFonts w:ascii="Calibri" w:hAnsi="Calibri" w:cs="Calibri"/>
          <w:sz w:val="22"/>
          <w:szCs w:val="22"/>
          <w:lang w:val="es-ES_tradnl"/>
        </w:rPr>
        <w:t xml:space="preserve">No se puede comenzar una nueva vida sin hacer correcciones. Todos necesitamos reaprender lo que aprendimos mal o corregir hábitos </w:t>
      </w:r>
      <w:r w:rsidR="00C56B79">
        <w:rPr>
          <w:rFonts w:ascii="Calibri" w:hAnsi="Calibri" w:cs="Calibri"/>
          <w:sz w:val="22"/>
          <w:szCs w:val="22"/>
          <w:lang w:val="es-ES_tradnl"/>
        </w:rPr>
        <w:t>nocivos, y en ocasiones nos tocará también corregir a otros. Sin embargo, n</w:t>
      </w:r>
      <w:r w:rsidRPr="004E5B7E">
        <w:rPr>
          <w:rFonts w:ascii="Calibri" w:hAnsi="Calibri" w:cs="Calibri"/>
          <w:sz w:val="22"/>
          <w:szCs w:val="22"/>
          <w:lang w:val="es-ES_tradnl"/>
        </w:rPr>
        <w:t xml:space="preserve">o hay persona más molesta que aquella que siempre nos está corrigiendo, que </w:t>
      </w:r>
      <w:r w:rsidR="00064990" w:rsidRPr="004E5B7E">
        <w:rPr>
          <w:rFonts w:ascii="Calibri" w:hAnsi="Calibri" w:cs="Calibri"/>
          <w:sz w:val="22"/>
          <w:szCs w:val="22"/>
          <w:lang w:val="es-ES_tradnl"/>
        </w:rPr>
        <w:t>con frecuencia</w:t>
      </w:r>
      <w:r w:rsidRPr="004E5B7E">
        <w:rPr>
          <w:rFonts w:ascii="Calibri" w:hAnsi="Calibri" w:cs="Calibri"/>
          <w:sz w:val="22"/>
          <w:szCs w:val="22"/>
          <w:lang w:val="es-ES_tradnl"/>
        </w:rPr>
        <w:t xml:space="preserve"> nos encuentra un defecto para señalarnos, o descubre una falla en algo que dijimos o hicimos. </w:t>
      </w:r>
      <w:r w:rsidR="00064990" w:rsidRPr="004E5B7E">
        <w:rPr>
          <w:rFonts w:ascii="Calibri" w:hAnsi="Calibri" w:cs="Calibri"/>
          <w:sz w:val="22"/>
          <w:szCs w:val="22"/>
          <w:lang w:val="es-ES_tradnl"/>
        </w:rPr>
        <w:t xml:space="preserve">Por eso tratamos de evadirla, de tener el menor trato posible. </w:t>
      </w:r>
      <w:r w:rsidR="0077519E" w:rsidRPr="004E5B7E">
        <w:rPr>
          <w:rFonts w:ascii="Calibri" w:hAnsi="Calibri" w:cs="Calibri"/>
          <w:sz w:val="22"/>
          <w:szCs w:val="22"/>
          <w:lang w:val="es-ES_tradnl"/>
        </w:rPr>
        <w:t>Pero,</w:t>
      </w:r>
      <w:r w:rsidR="007C37D3" w:rsidRPr="004E5B7E">
        <w:rPr>
          <w:rFonts w:ascii="Calibri" w:hAnsi="Calibri" w:cs="Calibri"/>
          <w:sz w:val="22"/>
          <w:szCs w:val="22"/>
          <w:lang w:val="es-ES_tradnl"/>
        </w:rPr>
        <w:t xml:space="preserve"> por otro lado, también nos molestan aquellos que no </w:t>
      </w:r>
      <w:r w:rsidR="00FA06C4" w:rsidRPr="004E5B7E">
        <w:rPr>
          <w:rFonts w:ascii="Calibri" w:hAnsi="Calibri" w:cs="Calibri"/>
          <w:sz w:val="22"/>
          <w:szCs w:val="22"/>
          <w:lang w:val="es-ES_tradnl"/>
        </w:rPr>
        <w:t>corrigen</w:t>
      </w:r>
      <w:r w:rsidR="007C37D3" w:rsidRPr="004E5B7E">
        <w:rPr>
          <w:rFonts w:ascii="Calibri" w:hAnsi="Calibri" w:cs="Calibri"/>
          <w:sz w:val="22"/>
          <w:szCs w:val="22"/>
          <w:lang w:val="es-ES_tradnl"/>
        </w:rPr>
        <w:t xml:space="preserve">, </w:t>
      </w:r>
      <w:r w:rsidR="00FA06C4" w:rsidRPr="004E5B7E">
        <w:rPr>
          <w:rFonts w:ascii="Calibri" w:hAnsi="Calibri" w:cs="Calibri"/>
          <w:sz w:val="22"/>
          <w:szCs w:val="22"/>
          <w:lang w:val="es-ES_tradnl"/>
        </w:rPr>
        <w:t xml:space="preserve">todo </w:t>
      </w:r>
      <w:r w:rsidR="007C37D3" w:rsidRPr="004E5B7E">
        <w:rPr>
          <w:rFonts w:ascii="Calibri" w:hAnsi="Calibri" w:cs="Calibri"/>
          <w:sz w:val="22"/>
          <w:szCs w:val="22"/>
          <w:lang w:val="es-ES_tradnl"/>
        </w:rPr>
        <w:t xml:space="preserve">lo dejan pasar, no hacen nada para </w:t>
      </w:r>
      <w:r w:rsidR="001D23AD" w:rsidRPr="004E5B7E">
        <w:rPr>
          <w:rFonts w:ascii="Calibri" w:hAnsi="Calibri" w:cs="Calibri"/>
          <w:sz w:val="22"/>
          <w:szCs w:val="22"/>
          <w:lang w:val="es-ES_tradnl"/>
        </w:rPr>
        <w:t>cambiar</w:t>
      </w:r>
      <w:r w:rsidR="007C37D3" w:rsidRPr="004E5B7E">
        <w:rPr>
          <w:rFonts w:ascii="Calibri" w:hAnsi="Calibri" w:cs="Calibri"/>
          <w:sz w:val="22"/>
          <w:szCs w:val="22"/>
          <w:lang w:val="es-ES_tradnl"/>
        </w:rPr>
        <w:t xml:space="preserve"> una situación. </w:t>
      </w:r>
      <w:r w:rsidR="00BA4EA7" w:rsidRPr="004E5B7E">
        <w:rPr>
          <w:rFonts w:ascii="Calibri" w:hAnsi="Calibri" w:cs="Calibri"/>
          <w:sz w:val="22"/>
          <w:szCs w:val="22"/>
          <w:lang w:val="es-ES_tradnl"/>
        </w:rPr>
        <w:t xml:space="preserve">Esto incluye a los padres que no corrigen a sus hijos y les dejan que sean descorteces, maleducados, molestos e irritantes. </w:t>
      </w:r>
    </w:p>
    <w:p w14:paraId="234735CB" w14:textId="77777777" w:rsidR="00FA06C4" w:rsidRPr="004E5B7E" w:rsidRDefault="00FA06C4" w:rsidP="00C56B79">
      <w:pPr>
        <w:pStyle w:val="Sinespaciado"/>
        <w:jc w:val="both"/>
        <w:rPr>
          <w:rFonts w:ascii="Calibri" w:hAnsi="Calibri" w:cs="Calibri"/>
          <w:sz w:val="22"/>
          <w:szCs w:val="22"/>
          <w:lang w:val="es-ES_tradnl"/>
        </w:rPr>
      </w:pPr>
    </w:p>
    <w:p w14:paraId="3373F913" w14:textId="38481033" w:rsidR="00FA06C4" w:rsidRPr="004E5B7E" w:rsidRDefault="00AD7E31"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t>Estos son dos extremos que nos enojan: los que corrigen en exceso y los que no corrigen absolutamente nada. Pero para poder crecer en nuestra vida cristiana tenemos que ser corregidos y también debemos aprender a corregir</w:t>
      </w:r>
      <w:r w:rsidR="00DF6E46" w:rsidRPr="004E5B7E">
        <w:rPr>
          <w:rFonts w:ascii="Calibri" w:hAnsi="Calibri" w:cs="Calibri"/>
          <w:sz w:val="22"/>
          <w:szCs w:val="22"/>
          <w:lang w:val="es-ES_tradnl"/>
        </w:rPr>
        <w:t xml:space="preserve">. </w:t>
      </w:r>
      <w:r w:rsidR="00AA4B8C" w:rsidRPr="004E5B7E">
        <w:rPr>
          <w:rFonts w:ascii="Calibri" w:hAnsi="Calibri" w:cs="Calibri"/>
          <w:sz w:val="22"/>
          <w:szCs w:val="22"/>
          <w:lang w:val="es-ES_tradnl"/>
        </w:rPr>
        <w:t xml:space="preserve">A esto se llama sabiduría, porque sabiduría es el medio entre dos extremos. </w:t>
      </w:r>
    </w:p>
    <w:p w14:paraId="2C967304" w14:textId="77777777" w:rsidR="006F2285" w:rsidRPr="004E5B7E" w:rsidRDefault="006F2285" w:rsidP="00C56B79">
      <w:pPr>
        <w:pStyle w:val="Sinespaciado"/>
        <w:jc w:val="both"/>
        <w:rPr>
          <w:rFonts w:ascii="Calibri" w:hAnsi="Calibri" w:cs="Calibri"/>
          <w:sz w:val="22"/>
          <w:szCs w:val="22"/>
          <w:lang w:val="es-ES_tradnl"/>
        </w:rPr>
      </w:pPr>
    </w:p>
    <w:p w14:paraId="4CDE05E8" w14:textId="10D2A1AC" w:rsidR="006F2285" w:rsidRPr="004E5B7E" w:rsidRDefault="006F2285" w:rsidP="00C56B79">
      <w:pPr>
        <w:pStyle w:val="Sinespaciado"/>
        <w:jc w:val="both"/>
        <w:rPr>
          <w:rFonts w:ascii="Calibri" w:hAnsi="Calibri" w:cs="Calibri"/>
          <w:sz w:val="22"/>
          <w:szCs w:val="22"/>
          <w:lang w:val="es-ES_tradnl"/>
        </w:rPr>
      </w:pPr>
      <w:r w:rsidRPr="004E5B7E">
        <w:rPr>
          <w:rFonts w:ascii="Calibri" w:hAnsi="Calibri" w:cs="Calibri"/>
          <w:sz w:val="22"/>
          <w:szCs w:val="22"/>
          <w:lang w:val="es-ES_tradnl"/>
        </w:rPr>
        <w:tab/>
        <w:t>Al principio Nehemías se enojó cuando escuchó sobre la injusticia que algunos estaban cometiendo, pero luego se dio cuenta que él era parte del problema</w:t>
      </w:r>
      <w:r w:rsidR="00643156" w:rsidRPr="004E5B7E">
        <w:rPr>
          <w:rFonts w:ascii="Calibri" w:hAnsi="Calibri" w:cs="Calibri"/>
          <w:sz w:val="22"/>
          <w:szCs w:val="22"/>
          <w:lang w:val="es-ES_tradnl"/>
        </w:rPr>
        <w:t xml:space="preserve">. Se dio cuenta que el mismo debía ser corregido y cambiar, </w:t>
      </w:r>
      <w:r w:rsidR="00911541" w:rsidRPr="004E5B7E">
        <w:rPr>
          <w:rFonts w:ascii="Calibri" w:hAnsi="Calibri" w:cs="Calibri"/>
          <w:sz w:val="22"/>
          <w:szCs w:val="22"/>
          <w:lang w:val="es-ES_tradnl"/>
        </w:rPr>
        <w:t xml:space="preserve">se dio cuenta </w:t>
      </w:r>
      <w:r w:rsidR="00643156" w:rsidRPr="004E5B7E">
        <w:rPr>
          <w:rFonts w:ascii="Calibri" w:hAnsi="Calibri" w:cs="Calibri"/>
          <w:sz w:val="22"/>
          <w:szCs w:val="22"/>
          <w:lang w:val="es-ES_tradnl"/>
        </w:rPr>
        <w:t>que debía restituir. Y con total franqueza y honestidad reconoció su falta diciendo “</w:t>
      </w:r>
      <w:r w:rsidR="00643156" w:rsidRPr="004E5B7E">
        <w:rPr>
          <w:rStyle w:val="text"/>
          <w:rFonts w:ascii="Calibri" w:eastAsiaTheme="majorEastAsia" w:hAnsi="Calibri" w:cs="Calibri"/>
          <w:b/>
          <w:bCs/>
          <w:color w:val="000000"/>
          <w:sz w:val="22"/>
          <w:szCs w:val="22"/>
          <w:shd w:val="clear" w:color="auto" w:fill="FFFFFF"/>
        </w:rPr>
        <w:t>También yo</w:t>
      </w:r>
      <w:r w:rsidR="00643156" w:rsidRPr="004E5B7E">
        <w:rPr>
          <w:rStyle w:val="text"/>
          <w:rFonts w:ascii="Calibri" w:eastAsiaTheme="majorEastAsia" w:hAnsi="Calibri" w:cs="Calibri"/>
          <w:color w:val="000000"/>
          <w:sz w:val="22"/>
          <w:szCs w:val="22"/>
          <w:shd w:val="clear" w:color="auto" w:fill="FFFFFF"/>
        </w:rPr>
        <w:t xml:space="preserve"> y mis hermanos y mis criados les hemos prestado dinero y grano; quitémosles ahora este gravamen.</w:t>
      </w:r>
      <w:r w:rsidR="00643156" w:rsidRPr="004E5B7E">
        <w:rPr>
          <w:rFonts w:ascii="Calibri" w:hAnsi="Calibri" w:cs="Calibri"/>
          <w:color w:val="000000"/>
          <w:sz w:val="22"/>
          <w:szCs w:val="22"/>
          <w:shd w:val="clear" w:color="auto" w:fill="FFFFFF"/>
        </w:rPr>
        <w:t> </w:t>
      </w:r>
      <w:r w:rsidR="00643156" w:rsidRPr="004E5B7E">
        <w:rPr>
          <w:rStyle w:val="text"/>
          <w:rFonts w:ascii="Calibri" w:eastAsiaTheme="majorEastAsia" w:hAnsi="Calibri" w:cs="Calibri"/>
          <w:b/>
          <w:bCs/>
          <w:color w:val="000000"/>
          <w:sz w:val="22"/>
          <w:szCs w:val="22"/>
          <w:shd w:val="clear" w:color="auto" w:fill="FFFFFF"/>
          <w:vertAlign w:val="superscript"/>
        </w:rPr>
        <w:t>11 </w:t>
      </w:r>
      <w:r w:rsidR="00643156" w:rsidRPr="004E5B7E">
        <w:rPr>
          <w:rStyle w:val="text"/>
          <w:rFonts w:ascii="Calibri" w:eastAsiaTheme="majorEastAsia" w:hAnsi="Calibri" w:cs="Calibri"/>
          <w:color w:val="000000"/>
          <w:sz w:val="22"/>
          <w:szCs w:val="22"/>
          <w:shd w:val="clear" w:color="auto" w:fill="FFFFFF"/>
        </w:rPr>
        <w:t>Os ruego que les devolváis hoy sus tierras, sus viñas, sus olivares y sus casas, y la centésima parte del dinero, del grano, del vino y del aceite, que demandáis de ellos como interés.”</w:t>
      </w:r>
    </w:p>
    <w:p w14:paraId="58DA6655" w14:textId="77777777" w:rsidR="00F31D5D" w:rsidRPr="004E5B7E" w:rsidRDefault="00F31D5D" w:rsidP="00C56B79">
      <w:pPr>
        <w:pStyle w:val="Sinespaciado"/>
        <w:jc w:val="both"/>
        <w:rPr>
          <w:rFonts w:ascii="Calibri" w:hAnsi="Calibri" w:cs="Calibri"/>
          <w:sz w:val="22"/>
          <w:szCs w:val="22"/>
          <w:lang w:val="es-ES_tradnl"/>
        </w:rPr>
      </w:pPr>
    </w:p>
    <w:p w14:paraId="04C93CBF" w14:textId="5E60A7C7" w:rsidR="00911541" w:rsidRPr="004E5B7E" w:rsidRDefault="00911541" w:rsidP="00C56B79">
      <w:pPr>
        <w:pStyle w:val="Sinespaciado"/>
        <w:jc w:val="both"/>
        <w:rPr>
          <w:rStyle w:val="text"/>
          <w:rFonts w:ascii="Calibri" w:eastAsiaTheme="majorEastAsia" w:hAnsi="Calibri" w:cs="Calibri"/>
          <w:color w:val="000000"/>
          <w:sz w:val="22"/>
          <w:szCs w:val="22"/>
          <w:shd w:val="clear" w:color="auto" w:fill="FFFFFF"/>
        </w:rPr>
      </w:pPr>
      <w:r w:rsidRPr="004E5B7E">
        <w:rPr>
          <w:rFonts w:ascii="Calibri" w:hAnsi="Calibri" w:cs="Calibri"/>
          <w:sz w:val="22"/>
          <w:szCs w:val="22"/>
          <w:lang w:val="es-ES_tradnl"/>
        </w:rPr>
        <w:tab/>
        <w:t xml:space="preserve">Cuando en la gran asamblea </w:t>
      </w:r>
      <w:r w:rsidR="002B6435" w:rsidRPr="004E5B7E">
        <w:rPr>
          <w:rFonts w:ascii="Calibri" w:hAnsi="Calibri" w:cs="Calibri"/>
          <w:sz w:val="22"/>
          <w:szCs w:val="22"/>
          <w:lang w:val="es-ES_tradnl"/>
        </w:rPr>
        <w:t xml:space="preserve">los prestamistas vieron que Nehemías estaba dando el ejemplo y que él mismo reconoció su culpa y devolvió el dinero y las propiedades confiscadas, </w:t>
      </w:r>
      <w:r w:rsidR="00DE6206">
        <w:rPr>
          <w:rFonts w:ascii="Calibri" w:hAnsi="Calibri" w:cs="Calibri"/>
          <w:sz w:val="22"/>
          <w:szCs w:val="22"/>
          <w:lang w:val="es-ES_tradnl"/>
        </w:rPr>
        <w:t xml:space="preserve">ellos </w:t>
      </w:r>
      <w:r w:rsidR="002B6435" w:rsidRPr="004E5B7E">
        <w:rPr>
          <w:rFonts w:ascii="Calibri" w:hAnsi="Calibri" w:cs="Calibri"/>
          <w:sz w:val="22"/>
          <w:szCs w:val="22"/>
          <w:lang w:val="es-ES_tradnl"/>
        </w:rPr>
        <w:t>dijeron “</w:t>
      </w:r>
      <w:r w:rsidR="002B6435" w:rsidRPr="004E5B7E">
        <w:rPr>
          <w:rStyle w:val="text"/>
          <w:rFonts w:ascii="Calibri" w:eastAsiaTheme="majorEastAsia" w:hAnsi="Calibri" w:cs="Calibri"/>
          <w:color w:val="000000"/>
          <w:sz w:val="22"/>
          <w:szCs w:val="22"/>
          <w:shd w:val="clear" w:color="auto" w:fill="FFFFFF"/>
        </w:rPr>
        <w:t>Lo devolveremos, y nada les demandaremos; haremos así como tú dices</w:t>
      </w:r>
      <w:r w:rsidR="00DF6386" w:rsidRPr="004E5B7E">
        <w:rPr>
          <w:rStyle w:val="text"/>
          <w:rFonts w:ascii="Calibri" w:eastAsiaTheme="majorEastAsia" w:hAnsi="Calibri" w:cs="Calibri"/>
          <w:color w:val="000000"/>
          <w:sz w:val="22"/>
          <w:szCs w:val="22"/>
          <w:shd w:val="clear" w:color="auto" w:fill="FFFFFF"/>
        </w:rPr>
        <w:t>”</w:t>
      </w:r>
      <w:r w:rsidR="00041F6F" w:rsidRPr="004E5B7E">
        <w:rPr>
          <w:rStyle w:val="text"/>
          <w:rFonts w:ascii="Calibri" w:eastAsiaTheme="majorEastAsia" w:hAnsi="Calibri" w:cs="Calibri"/>
          <w:color w:val="000000"/>
          <w:sz w:val="22"/>
          <w:szCs w:val="22"/>
          <w:shd w:val="clear" w:color="auto" w:fill="FFFFFF"/>
        </w:rPr>
        <w:t>. Ese día fue un día glorioso por la gran liberación</w:t>
      </w:r>
      <w:r w:rsidR="0076625D" w:rsidRPr="004E5B7E">
        <w:rPr>
          <w:rStyle w:val="text"/>
          <w:rFonts w:ascii="Calibri" w:eastAsiaTheme="majorEastAsia" w:hAnsi="Calibri" w:cs="Calibri"/>
          <w:color w:val="000000"/>
          <w:sz w:val="22"/>
          <w:szCs w:val="22"/>
          <w:shd w:val="clear" w:color="auto" w:fill="FFFFFF"/>
        </w:rPr>
        <w:t xml:space="preserve">, de alegría y reconciliación. </w:t>
      </w:r>
    </w:p>
    <w:p w14:paraId="30532D1D" w14:textId="77777777" w:rsidR="004B2C35" w:rsidRPr="004E5B7E" w:rsidRDefault="004B2C35" w:rsidP="00C56B79">
      <w:pPr>
        <w:pStyle w:val="Sinespaciado"/>
        <w:jc w:val="both"/>
        <w:rPr>
          <w:rStyle w:val="text"/>
          <w:rFonts w:ascii="Calibri" w:eastAsiaTheme="majorEastAsia" w:hAnsi="Calibri" w:cs="Calibri"/>
          <w:color w:val="000000"/>
          <w:sz w:val="22"/>
          <w:szCs w:val="22"/>
          <w:shd w:val="clear" w:color="auto" w:fill="FFFFFF"/>
        </w:rPr>
      </w:pPr>
    </w:p>
    <w:p w14:paraId="4DC56A64" w14:textId="77777777" w:rsidR="00AA4B8C" w:rsidRDefault="004B2C35" w:rsidP="00C56B79">
      <w:pPr>
        <w:pStyle w:val="Sinespaciado"/>
        <w:jc w:val="both"/>
        <w:rPr>
          <w:rStyle w:val="text"/>
          <w:rFonts w:ascii="Calibri" w:eastAsiaTheme="majorEastAsia" w:hAnsi="Calibri" w:cs="Calibri"/>
          <w:color w:val="000000"/>
          <w:sz w:val="22"/>
          <w:szCs w:val="22"/>
          <w:shd w:val="clear" w:color="auto" w:fill="FFFFFF"/>
        </w:rPr>
      </w:pPr>
      <w:r w:rsidRPr="004E5B7E">
        <w:rPr>
          <w:rStyle w:val="text"/>
          <w:rFonts w:ascii="Calibri" w:eastAsiaTheme="majorEastAsia" w:hAnsi="Calibri" w:cs="Calibri"/>
          <w:color w:val="000000"/>
          <w:sz w:val="22"/>
          <w:szCs w:val="22"/>
          <w:shd w:val="clear" w:color="auto" w:fill="FFFFFF"/>
        </w:rPr>
        <w:tab/>
      </w:r>
      <w:r w:rsidR="007B4C70" w:rsidRPr="004E5B7E">
        <w:rPr>
          <w:rStyle w:val="text"/>
          <w:rFonts w:ascii="Calibri" w:eastAsiaTheme="majorEastAsia" w:hAnsi="Calibri" w:cs="Calibri"/>
          <w:color w:val="000000"/>
          <w:sz w:val="22"/>
          <w:szCs w:val="22"/>
          <w:shd w:val="clear" w:color="auto" w:fill="FFFFFF"/>
        </w:rPr>
        <w:t>En Proverbios 15:31-33 dice “Si quieres ser sabio, acepta las correcciones que buscan mejorar tu vida. Quien no acepta la corrección se hace daño a sí mismo, quien la acepta, gana entendimiento. Quien obedece a Dios gana en sabiduría y disciplina; quien quiera recibir honores debe empezar a ser humilde”</w:t>
      </w:r>
      <w:r w:rsidR="001D23AD" w:rsidRPr="004E5B7E">
        <w:rPr>
          <w:rStyle w:val="text"/>
          <w:rFonts w:ascii="Calibri" w:eastAsiaTheme="majorEastAsia" w:hAnsi="Calibri" w:cs="Calibri"/>
          <w:color w:val="000000"/>
          <w:sz w:val="22"/>
          <w:szCs w:val="22"/>
          <w:shd w:val="clear" w:color="auto" w:fill="FFFFFF"/>
        </w:rPr>
        <w:t xml:space="preserve"> (Traducción en Lenguaje Actual) </w:t>
      </w:r>
    </w:p>
    <w:p w14:paraId="2926789C" w14:textId="77777777" w:rsidR="002226AD" w:rsidRDefault="002226AD" w:rsidP="00C56B79">
      <w:pPr>
        <w:pStyle w:val="Sinespaciado"/>
        <w:jc w:val="both"/>
        <w:rPr>
          <w:rStyle w:val="text"/>
          <w:rFonts w:ascii="Calibri" w:eastAsiaTheme="majorEastAsia" w:hAnsi="Calibri" w:cs="Calibri"/>
          <w:color w:val="000000"/>
          <w:sz w:val="22"/>
          <w:szCs w:val="22"/>
          <w:shd w:val="clear" w:color="auto" w:fill="FFFFFF"/>
        </w:rPr>
      </w:pPr>
    </w:p>
    <w:p w14:paraId="0A4FE161" w14:textId="425013B9" w:rsidR="006F1A5E" w:rsidRDefault="002226AD" w:rsidP="006F1A5E">
      <w:pPr>
        <w:pStyle w:val="Sinespaciado"/>
        <w:jc w:val="both"/>
        <w:rPr>
          <w:rFonts w:ascii="Calibri"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t xml:space="preserve">Pero Nehemías no se limitó en resarcir, restituir, devolver el dinero y las propiedades, sino también </w:t>
      </w:r>
      <w:r w:rsidR="003E31FC">
        <w:rPr>
          <w:rStyle w:val="text"/>
          <w:rFonts w:ascii="Calibri" w:eastAsiaTheme="majorEastAsia" w:hAnsi="Calibri" w:cs="Calibri"/>
          <w:color w:val="000000"/>
          <w:sz w:val="22"/>
          <w:szCs w:val="22"/>
          <w:shd w:val="clear" w:color="auto" w:fill="FFFFFF"/>
        </w:rPr>
        <w:t xml:space="preserve">convirtió su casa en un comedero para </w:t>
      </w:r>
      <w:r w:rsidR="0068722C">
        <w:rPr>
          <w:rStyle w:val="text"/>
          <w:rFonts w:ascii="Calibri" w:eastAsiaTheme="majorEastAsia" w:hAnsi="Calibri" w:cs="Calibri"/>
          <w:color w:val="000000"/>
          <w:sz w:val="22"/>
          <w:szCs w:val="22"/>
          <w:shd w:val="clear" w:color="auto" w:fill="FFFFFF"/>
        </w:rPr>
        <w:t>150 personas de forma gratuita, tanto para la gente de la ciudad, como los oficiales y para los</w:t>
      </w:r>
      <w:r w:rsidR="006F1A5E">
        <w:rPr>
          <w:rStyle w:val="text"/>
          <w:rFonts w:ascii="Calibri" w:eastAsiaTheme="majorEastAsia" w:hAnsi="Calibri" w:cs="Calibri"/>
          <w:color w:val="000000"/>
          <w:sz w:val="22"/>
          <w:szCs w:val="22"/>
          <w:shd w:val="clear" w:color="auto" w:fill="FFFFFF"/>
        </w:rPr>
        <w:t xml:space="preserve"> extranjeros</w:t>
      </w:r>
      <w:r w:rsidR="0068722C">
        <w:rPr>
          <w:rStyle w:val="text"/>
          <w:rFonts w:ascii="Calibri" w:eastAsiaTheme="majorEastAsia" w:hAnsi="Calibri" w:cs="Calibri"/>
          <w:color w:val="000000"/>
          <w:sz w:val="22"/>
          <w:szCs w:val="22"/>
          <w:shd w:val="clear" w:color="auto" w:fill="FFFFFF"/>
        </w:rPr>
        <w:t xml:space="preserve"> </w:t>
      </w:r>
      <w:r w:rsidR="006F1A5E">
        <w:rPr>
          <w:rStyle w:val="text"/>
          <w:rFonts w:ascii="Calibri" w:eastAsiaTheme="majorEastAsia" w:hAnsi="Calibri" w:cs="Calibri"/>
          <w:color w:val="000000"/>
          <w:sz w:val="22"/>
          <w:szCs w:val="22"/>
          <w:shd w:val="clear" w:color="auto" w:fill="FFFFFF"/>
        </w:rPr>
        <w:t>de otra naciones que estaban de paso.  El texto bíblico dice: “</w:t>
      </w:r>
      <w:r w:rsidR="006F1A5E" w:rsidRPr="004E5B7E">
        <w:rPr>
          <w:rFonts w:ascii="Calibri" w:hAnsi="Calibri" w:cs="Calibri"/>
          <w:color w:val="000000"/>
          <w:sz w:val="22"/>
          <w:szCs w:val="22"/>
          <w:shd w:val="clear" w:color="auto" w:fill="FFFFFF"/>
        </w:rPr>
        <w:t>Además, ciento cincuenta judíos y oficiales, y los que venían de las naciones que había alrededor de nosotros, estaban a mi mesa.</w:t>
      </w:r>
      <w:r w:rsidR="006F1A5E" w:rsidRPr="004E5B7E">
        <w:rPr>
          <w:rStyle w:val="text"/>
          <w:rFonts w:ascii="Calibri" w:eastAsiaTheme="majorEastAsia" w:hAnsi="Calibri" w:cs="Calibri"/>
          <w:b/>
          <w:bCs/>
          <w:color w:val="000000"/>
          <w:sz w:val="22"/>
          <w:szCs w:val="22"/>
          <w:shd w:val="clear" w:color="auto" w:fill="FFFFFF"/>
          <w:vertAlign w:val="superscript"/>
        </w:rPr>
        <w:t> </w:t>
      </w:r>
      <w:r w:rsidR="006F1A5E" w:rsidRPr="004E5B7E">
        <w:rPr>
          <w:rStyle w:val="text"/>
          <w:rFonts w:ascii="Calibri" w:eastAsiaTheme="majorEastAsia" w:hAnsi="Calibri" w:cs="Calibri"/>
          <w:color w:val="000000"/>
          <w:sz w:val="22"/>
          <w:szCs w:val="22"/>
          <w:shd w:val="clear" w:color="auto" w:fill="FFFFFF"/>
        </w:rPr>
        <w:t>Y lo que se preparaba para cada día era un buey y seis ovejas escogidas; también eran preparadas para mí aves, y cada diez días vino en toda abundancia; y con todo esto nunca requerí el pan del gobernador, porque la servidumbre de este pueblo era grave”.</w:t>
      </w:r>
      <w:r w:rsidR="006F1A5E" w:rsidRPr="004E5B7E">
        <w:rPr>
          <w:rFonts w:ascii="Calibri" w:hAnsi="Calibri" w:cs="Calibri"/>
          <w:color w:val="000000"/>
          <w:sz w:val="22"/>
          <w:szCs w:val="22"/>
          <w:shd w:val="clear" w:color="auto" w:fill="FFFFFF"/>
        </w:rPr>
        <w:t> </w:t>
      </w:r>
      <w:r w:rsidR="003B4517">
        <w:rPr>
          <w:rFonts w:ascii="Calibri" w:hAnsi="Calibri" w:cs="Calibri"/>
          <w:color w:val="000000"/>
          <w:sz w:val="22"/>
          <w:szCs w:val="22"/>
          <w:shd w:val="clear" w:color="auto" w:fill="FFFFFF"/>
        </w:rPr>
        <w:t xml:space="preserve"> Como vemos, la gente que todos los días venía a la mesa de Nehemías, </w:t>
      </w:r>
      <w:r w:rsidR="00EF5450">
        <w:rPr>
          <w:rFonts w:ascii="Calibri" w:hAnsi="Calibri" w:cs="Calibri"/>
          <w:color w:val="000000"/>
          <w:sz w:val="22"/>
          <w:szCs w:val="22"/>
          <w:shd w:val="clear" w:color="auto" w:fill="FFFFFF"/>
        </w:rPr>
        <w:t xml:space="preserve">se le servía un asado de buey, 6 ovejas y pollos con vino en abundancia. </w:t>
      </w:r>
      <w:r w:rsidR="00BC3F68">
        <w:rPr>
          <w:rFonts w:ascii="Calibri" w:hAnsi="Calibri" w:cs="Calibri"/>
          <w:color w:val="000000"/>
          <w:sz w:val="22"/>
          <w:szCs w:val="22"/>
          <w:shd w:val="clear" w:color="auto" w:fill="FFFFFF"/>
        </w:rPr>
        <w:t>Y luego aclara que todo esto lo pagaba de su propio bolsillo. No era dinero de los impuestos</w:t>
      </w:r>
      <w:r w:rsidR="00BE1645">
        <w:rPr>
          <w:rFonts w:ascii="Calibri" w:hAnsi="Calibri" w:cs="Calibri"/>
          <w:color w:val="000000"/>
          <w:sz w:val="22"/>
          <w:szCs w:val="22"/>
          <w:shd w:val="clear" w:color="auto" w:fill="FFFFFF"/>
        </w:rPr>
        <w:t xml:space="preserve"> o de un subsidio. </w:t>
      </w:r>
      <w:r w:rsidR="00C229EC">
        <w:rPr>
          <w:rFonts w:ascii="Calibri" w:hAnsi="Calibri" w:cs="Calibri"/>
          <w:color w:val="000000"/>
          <w:sz w:val="22"/>
          <w:szCs w:val="22"/>
          <w:shd w:val="clear" w:color="auto" w:fill="FFFFFF"/>
        </w:rPr>
        <w:t>Porque dijo “con todo esto nunca requerí el pan del gobernador”. La Biblia Nueva Versión Internacional traduce “</w:t>
      </w:r>
      <w:r w:rsidR="00C229EC" w:rsidRPr="00C229EC">
        <w:rPr>
          <w:rFonts w:ascii="Calibri" w:hAnsi="Calibri" w:cs="Calibri"/>
          <w:color w:val="000000"/>
          <w:sz w:val="22"/>
          <w:szCs w:val="22"/>
          <w:shd w:val="clear" w:color="auto" w:fill="FFFFFF"/>
        </w:rPr>
        <w:t>Pero nunca utilicé el impuesto que me correspondía como gobernador,</w:t>
      </w:r>
      <w:r w:rsidR="00C229EC">
        <w:rPr>
          <w:rFonts w:ascii="Calibri" w:hAnsi="Calibri" w:cs="Calibri"/>
          <w:color w:val="000000"/>
          <w:sz w:val="22"/>
          <w:szCs w:val="22"/>
          <w:shd w:val="clear" w:color="auto" w:fill="FFFFFF"/>
        </w:rPr>
        <w:t>”</w:t>
      </w:r>
      <w:r w:rsidR="002E5997">
        <w:rPr>
          <w:rFonts w:ascii="Calibri" w:hAnsi="Calibri" w:cs="Calibri"/>
          <w:color w:val="000000"/>
          <w:sz w:val="22"/>
          <w:szCs w:val="22"/>
          <w:shd w:val="clear" w:color="auto" w:fill="FFFFFF"/>
        </w:rPr>
        <w:t xml:space="preserve"> Para Nehemías era cosa fácil ser generoso con el dinero del Estado, como ocurre a veces</w:t>
      </w:r>
      <w:r w:rsidR="00EB0B17">
        <w:rPr>
          <w:rFonts w:ascii="Calibri" w:hAnsi="Calibri" w:cs="Calibri"/>
          <w:color w:val="000000"/>
          <w:sz w:val="22"/>
          <w:szCs w:val="22"/>
          <w:shd w:val="clear" w:color="auto" w:fill="FFFFFF"/>
        </w:rPr>
        <w:t xml:space="preserve"> entre nosotros</w:t>
      </w:r>
      <w:r w:rsidR="002E5997">
        <w:rPr>
          <w:rFonts w:ascii="Calibri" w:hAnsi="Calibri" w:cs="Calibri"/>
          <w:color w:val="000000"/>
          <w:sz w:val="22"/>
          <w:szCs w:val="22"/>
          <w:shd w:val="clear" w:color="auto" w:fill="FFFFFF"/>
        </w:rPr>
        <w:t xml:space="preserve">, pero prefirió </w:t>
      </w:r>
      <w:r w:rsidR="00EB0B17">
        <w:rPr>
          <w:rFonts w:ascii="Calibri" w:hAnsi="Calibri" w:cs="Calibri"/>
          <w:color w:val="000000"/>
          <w:sz w:val="22"/>
          <w:szCs w:val="22"/>
          <w:shd w:val="clear" w:color="auto" w:fill="FFFFFF"/>
        </w:rPr>
        <w:t xml:space="preserve">dar de su propio dinero para aliviar el hambre y la necesidad de la gente. </w:t>
      </w:r>
    </w:p>
    <w:p w14:paraId="67E96F17" w14:textId="5CDFD71E" w:rsidR="004B2C35" w:rsidRPr="002975A1" w:rsidRDefault="00EB0B17" w:rsidP="002975A1">
      <w:pPr>
        <w:pStyle w:val="Sinespaciado"/>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ab/>
        <w:t xml:space="preserve">Nehemías se corrigió a si mismo y ayudó </w:t>
      </w:r>
      <w:r w:rsidR="00EA1C24">
        <w:rPr>
          <w:rFonts w:ascii="Calibri" w:hAnsi="Calibri" w:cs="Calibri"/>
          <w:color w:val="000000"/>
          <w:sz w:val="22"/>
          <w:szCs w:val="22"/>
          <w:shd w:val="clear" w:color="auto" w:fill="FFFFFF"/>
        </w:rPr>
        <w:t xml:space="preserve">a otros a corregir sus errores, pero ¿y nosotros? ¿Qué necesitamos corregir para vivir una nueva vida? Nuestra situación no es la misma y los problemas que enfrentamos son otros, pero en esencia la base </w:t>
      </w:r>
      <w:r w:rsidR="002975A1">
        <w:rPr>
          <w:rFonts w:ascii="Calibri" w:hAnsi="Calibri" w:cs="Calibri"/>
          <w:color w:val="000000"/>
          <w:sz w:val="22"/>
          <w:szCs w:val="22"/>
          <w:shd w:val="clear" w:color="auto" w:fill="FFFFFF"/>
        </w:rPr>
        <w:t xml:space="preserve">de una nueva vida es la misma, porque todos necesitamos hacer correcciones. </w:t>
      </w:r>
      <w:hyperlink r:id="rId7" w:history="1"/>
    </w:p>
    <w:p w14:paraId="483F8FDF" w14:textId="77777777" w:rsidR="00911541" w:rsidRPr="004E5B7E" w:rsidRDefault="00911541" w:rsidP="004E5B7E">
      <w:pPr>
        <w:pStyle w:val="Sinespaciado"/>
        <w:rPr>
          <w:rFonts w:ascii="Calibri" w:hAnsi="Calibri" w:cs="Calibri"/>
          <w:sz w:val="22"/>
          <w:szCs w:val="22"/>
          <w:lang w:val="es-ES_tradnl"/>
        </w:rPr>
      </w:pPr>
    </w:p>
    <w:p w14:paraId="60811ECB" w14:textId="695C0D76" w:rsidR="004E5B7E" w:rsidRDefault="00F31D5D" w:rsidP="004E5B7E">
      <w:pPr>
        <w:pStyle w:val="Sinespaciado"/>
        <w:rPr>
          <w:rFonts w:ascii="Calibri" w:hAnsi="Calibri" w:cs="Calibri"/>
          <w:b/>
          <w:bCs/>
          <w:sz w:val="22"/>
          <w:szCs w:val="22"/>
          <w:lang w:val="es-ES_tradnl"/>
        </w:rPr>
      </w:pPr>
      <w:r w:rsidRPr="004E5B7E">
        <w:rPr>
          <w:rFonts w:ascii="Calibri" w:hAnsi="Calibri" w:cs="Calibri"/>
          <w:b/>
          <w:bCs/>
          <w:sz w:val="22"/>
          <w:szCs w:val="22"/>
          <w:lang w:val="es-ES_tradnl"/>
        </w:rPr>
        <w:t>III</w:t>
      </w:r>
      <w:r w:rsidRPr="004E5B7E">
        <w:rPr>
          <w:rFonts w:ascii="Calibri" w:hAnsi="Calibri" w:cs="Calibri"/>
          <w:b/>
          <w:bCs/>
          <w:sz w:val="22"/>
          <w:szCs w:val="22"/>
          <w:lang w:val="es-ES_tradnl"/>
        </w:rPr>
        <w:tab/>
      </w:r>
      <w:r w:rsidR="002E3DA3" w:rsidRPr="004E5B7E">
        <w:rPr>
          <w:rFonts w:ascii="Calibri" w:hAnsi="Calibri" w:cs="Calibri"/>
          <w:b/>
          <w:bCs/>
          <w:sz w:val="22"/>
          <w:szCs w:val="22"/>
          <w:lang w:val="es-ES_tradnl"/>
        </w:rPr>
        <w:t xml:space="preserve">PREPÁRATE </w:t>
      </w:r>
      <w:r w:rsidR="00191786" w:rsidRPr="004E5B7E">
        <w:rPr>
          <w:rFonts w:ascii="Calibri" w:hAnsi="Calibri" w:cs="Calibri"/>
          <w:b/>
          <w:bCs/>
          <w:sz w:val="22"/>
          <w:szCs w:val="22"/>
          <w:lang w:val="es-ES_tradnl"/>
        </w:rPr>
        <w:t xml:space="preserve">PARA UNA NUEVA VIDA </w:t>
      </w:r>
      <w:r w:rsidR="004E5B7E" w:rsidRPr="004E5B7E">
        <w:rPr>
          <w:rFonts w:ascii="Calibri" w:hAnsi="Calibri" w:cs="Calibri"/>
          <w:b/>
          <w:bCs/>
          <w:sz w:val="22"/>
          <w:szCs w:val="22"/>
          <w:lang w:val="es-ES_tradnl"/>
        </w:rPr>
        <w:t>EN COMUNIÓN CON DIOS</w:t>
      </w:r>
    </w:p>
    <w:p w14:paraId="35905017" w14:textId="77777777" w:rsidR="002975A1" w:rsidRDefault="002975A1" w:rsidP="004E5B7E">
      <w:pPr>
        <w:pStyle w:val="Sinespaciado"/>
        <w:rPr>
          <w:rFonts w:ascii="Calibri" w:hAnsi="Calibri" w:cs="Calibri"/>
          <w:b/>
          <w:bCs/>
          <w:sz w:val="22"/>
          <w:szCs w:val="22"/>
          <w:lang w:val="es-ES_tradnl"/>
        </w:rPr>
      </w:pPr>
    </w:p>
    <w:p w14:paraId="2339AC43" w14:textId="5AC35961" w:rsidR="002975A1" w:rsidRPr="002975A1" w:rsidRDefault="002975A1" w:rsidP="00AE2986">
      <w:pPr>
        <w:pStyle w:val="Sinespaciado"/>
        <w:jc w:val="both"/>
        <w:rPr>
          <w:rFonts w:ascii="Calibri" w:hAnsi="Calibri" w:cs="Calibri"/>
          <w:sz w:val="22"/>
          <w:szCs w:val="22"/>
          <w:lang w:val="es-ES_tradnl"/>
        </w:rPr>
      </w:pPr>
      <w:r>
        <w:rPr>
          <w:rFonts w:ascii="Calibri" w:hAnsi="Calibri" w:cs="Calibri"/>
          <w:b/>
          <w:bCs/>
          <w:sz w:val="22"/>
          <w:szCs w:val="22"/>
          <w:lang w:val="es-ES_tradnl"/>
        </w:rPr>
        <w:tab/>
      </w:r>
      <w:r>
        <w:rPr>
          <w:rFonts w:ascii="Calibri" w:hAnsi="Calibri" w:cs="Calibri"/>
          <w:sz w:val="22"/>
          <w:szCs w:val="22"/>
          <w:lang w:val="es-ES_tradnl"/>
        </w:rPr>
        <w:t>Después de describir todo lo que había hecho</w:t>
      </w:r>
      <w:r w:rsidR="00AE2986">
        <w:rPr>
          <w:rFonts w:ascii="Calibri" w:hAnsi="Calibri" w:cs="Calibri"/>
          <w:sz w:val="22"/>
          <w:szCs w:val="22"/>
          <w:lang w:val="es-ES_tradnl"/>
        </w:rPr>
        <w:t>, Nehemías eleva una oración a Dios diciendo:</w:t>
      </w:r>
    </w:p>
    <w:p w14:paraId="2B8A3985" w14:textId="339D3C64" w:rsidR="004E5B7E" w:rsidRDefault="004E5B7E" w:rsidP="0001524F">
      <w:pPr>
        <w:pStyle w:val="Sinespaciado"/>
        <w:jc w:val="both"/>
        <w:rPr>
          <w:rFonts w:ascii="Calibri" w:hAnsi="Calibri" w:cs="Calibri"/>
          <w:color w:val="000000"/>
          <w:sz w:val="22"/>
          <w:szCs w:val="22"/>
        </w:rPr>
      </w:pPr>
      <w:r w:rsidRPr="004E5B7E">
        <w:rPr>
          <w:rFonts w:ascii="Calibri" w:hAnsi="Calibri" w:cs="Calibri"/>
          <w:color w:val="000000"/>
          <w:sz w:val="22"/>
          <w:szCs w:val="22"/>
        </w:rPr>
        <w:t xml:space="preserve"> “</w:t>
      </w:r>
      <w:r w:rsidRPr="004E5B7E">
        <w:rPr>
          <w:rFonts w:ascii="Calibri" w:hAnsi="Calibri" w:cs="Calibri"/>
          <w:color w:val="000000"/>
          <w:sz w:val="22"/>
          <w:szCs w:val="22"/>
          <w:shd w:val="clear" w:color="auto" w:fill="FFFFFF"/>
        </w:rPr>
        <w:t>Acuérdate de mí para bien, Dios mío, y de todo lo que hice por este pueblo.</w:t>
      </w:r>
      <w:r w:rsidR="00AE2986">
        <w:rPr>
          <w:rFonts w:ascii="Calibri" w:hAnsi="Calibri" w:cs="Calibri"/>
          <w:color w:val="000000"/>
          <w:sz w:val="22"/>
          <w:szCs w:val="22"/>
          <w:shd w:val="clear" w:color="auto" w:fill="FFFFFF"/>
        </w:rPr>
        <w:t>” (</w:t>
      </w:r>
      <w:r w:rsidR="00AE2986" w:rsidRPr="004E5B7E">
        <w:rPr>
          <w:rFonts w:ascii="Calibri" w:hAnsi="Calibri" w:cs="Calibri"/>
          <w:color w:val="000000"/>
          <w:sz w:val="22"/>
          <w:szCs w:val="22"/>
        </w:rPr>
        <w:t>Nehemías 5:19</w:t>
      </w:r>
      <w:r w:rsidR="00AE2986">
        <w:rPr>
          <w:rFonts w:ascii="Calibri" w:hAnsi="Calibri" w:cs="Calibri"/>
          <w:color w:val="000000"/>
          <w:sz w:val="22"/>
          <w:szCs w:val="22"/>
        </w:rPr>
        <w:t>) Porque todo lo que hizo lo hizo</w:t>
      </w:r>
      <w:r w:rsidR="00C33A46">
        <w:rPr>
          <w:rFonts w:ascii="Calibri" w:hAnsi="Calibri" w:cs="Calibri"/>
          <w:color w:val="000000"/>
          <w:sz w:val="22"/>
          <w:szCs w:val="22"/>
        </w:rPr>
        <w:t xml:space="preserve"> por amor a Dios. El no esperaba la aprobación de la gente, ni que lo votaran en las próximas elecciones, ni que le aplaudieran cuando paseaba por las calles de la ciudad,</w:t>
      </w:r>
      <w:r w:rsidR="0001524F">
        <w:rPr>
          <w:rFonts w:ascii="Calibri" w:hAnsi="Calibri" w:cs="Calibri"/>
          <w:color w:val="000000"/>
          <w:sz w:val="22"/>
          <w:szCs w:val="22"/>
        </w:rPr>
        <w:t xml:space="preserve"> ni que levantaran un monumento en su honor, </w:t>
      </w:r>
      <w:r w:rsidR="00C33A46">
        <w:rPr>
          <w:rFonts w:ascii="Calibri" w:hAnsi="Calibri" w:cs="Calibri"/>
          <w:color w:val="000000"/>
          <w:sz w:val="22"/>
          <w:szCs w:val="22"/>
        </w:rPr>
        <w:t xml:space="preserve"> sino que lo único que deseaba era que Dios lo apruebe y se acuerde de él. “Acuérdate de </w:t>
      </w:r>
      <w:r w:rsidR="0001524F">
        <w:rPr>
          <w:rFonts w:ascii="Calibri" w:hAnsi="Calibri" w:cs="Calibri"/>
          <w:color w:val="000000"/>
          <w:sz w:val="22"/>
          <w:szCs w:val="22"/>
        </w:rPr>
        <w:t>mí</w:t>
      </w:r>
      <w:r w:rsidR="00C33A46">
        <w:rPr>
          <w:rFonts w:ascii="Calibri" w:hAnsi="Calibri" w:cs="Calibri"/>
          <w:color w:val="000000"/>
          <w:sz w:val="22"/>
          <w:szCs w:val="22"/>
        </w:rPr>
        <w:t xml:space="preserve"> para bien, Dios mío”</w:t>
      </w:r>
    </w:p>
    <w:p w14:paraId="30DD3C58" w14:textId="77777777" w:rsidR="00A21076" w:rsidRDefault="00A21076" w:rsidP="0001524F">
      <w:pPr>
        <w:pStyle w:val="Sinespaciado"/>
        <w:jc w:val="both"/>
        <w:rPr>
          <w:rFonts w:ascii="Calibri" w:hAnsi="Calibri" w:cs="Calibri"/>
          <w:color w:val="000000"/>
          <w:sz w:val="22"/>
          <w:szCs w:val="22"/>
        </w:rPr>
      </w:pPr>
    </w:p>
    <w:p w14:paraId="1CB7EE58" w14:textId="77777777" w:rsidR="009B5775" w:rsidRDefault="00A21076" w:rsidP="0001524F">
      <w:pPr>
        <w:pStyle w:val="Sinespaciado"/>
        <w:jc w:val="both"/>
        <w:rPr>
          <w:rFonts w:ascii="Calibri" w:hAnsi="Calibri" w:cs="Calibri"/>
          <w:color w:val="000000"/>
          <w:sz w:val="22"/>
          <w:szCs w:val="22"/>
        </w:rPr>
      </w:pPr>
      <w:r>
        <w:rPr>
          <w:rFonts w:ascii="Calibri" w:hAnsi="Calibri" w:cs="Calibri"/>
          <w:color w:val="000000"/>
          <w:sz w:val="22"/>
          <w:szCs w:val="22"/>
        </w:rPr>
        <w:tab/>
        <w:t xml:space="preserve">Y era tal el anhelo que tenía que Dios se acordara de él, que en tres oportunidades más  vuelve a </w:t>
      </w:r>
      <w:r w:rsidR="00CB0914">
        <w:rPr>
          <w:rFonts w:ascii="Calibri" w:hAnsi="Calibri" w:cs="Calibri"/>
          <w:color w:val="000000"/>
          <w:sz w:val="22"/>
          <w:szCs w:val="22"/>
        </w:rPr>
        <w:t xml:space="preserve">pedir lo mismo. </w:t>
      </w:r>
    </w:p>
    <w:p w14:paraId="44E0BB70" w14:textId="2A176877" w:rsidR="00A21076" w:rsidRDefault="00CB0914" w:rsidP="009B5775">
      <w:pPr>
        <w:pStyle w:val="Sinespaciado"/>
        <w:numPr>
          <w:ilvl w:val="0"/>
          <w:numId w:val="3"/>
        </w:numPr>
        <w:jc w:val="both"/>
        <w:rPr>
          <w:rFonts w:ascii="Calibri" w:hAnsi="Calibri" w:cs="Calibri"/>
          <w:color w:val="000000" w:themeColor="text1"/>
          <w:sz w:val="22"/>
          <w:szCs w:val="22"/>
        </w:rPr>
      </w:pPr>
      <w:r>
        <w:rPr>
          <w:rFonts w:ascii="Calibri" w:hAnsi="Calibri" w:cs="Calibri"/>
          <w:color w:val="000000"/>
          <w:sz w:val="22"/>
          <w:szCs w:val="22"/>
        </w:rPr>
        <w:t xml:space="preserve">En </w:t>
      </w:r>
      <w:r w:rsidR="008017BB">
        <w:rPr>
          <w:rFonts w:ascii="Calibri" w:hAnsi="Calibri" w:cs="Calibri"/>
          <w:color w:val="000000"/>
          <w:sz w:val="22"/>
          <w:szCs w:val="22"/>
        </w:rPr>
        <w:t>el capítulo</w:t>
      </w:r>
      <w:r>
        <w:rPr>
          <w:rFonts w:ascii="Calibri" w:hAnsi="Calibri" w:cs="Calibri"/>
          <w:color w:val="000000"/>
          <w:sz w:val="22"/>
          <w:szCs w:val="22"/>
        </w:rPr>
        <w:t xml:space="preserve"> 13:14 dice “</w:t>
      </w:r>
      <w:r w:rsidRPr="00CB0914">
        <w:rPr>
          <w:rStyle w:val="textfound"/>
          <w:rFonts w:ascii="Calibri" w:eastAsiaTheme="majorEastAsia" w:hAnsi="Calibri" w:cs="Calibri"/>
          <w:b/>
          <w:bCs/>
          <w:color w:val="000000" w:themeColor="text1"/>
          <w:sz w:val="22"/>
          <w:szCs w:val="22"/>
          <w:bdr w:val="none" w:sz="0" w:space="0" w:color="auto" w:frame="1"/>
        </w:rPr>
        <w:t>Acuérdate</w:t>
      </w:r>
      <w:r w:rsidRPr="00CB0914">
        <w:rPr>
          <w:rFonts w:ascii="Calibri" w:hAnsi="Calibri" w:cs="Calibri"/>
          <w:color w:val="000000" w:themeColor="text1"/>
          <w:sz w:val="22"/>
          <w:szCs w:val="22"/>
        </w:rPr>
        <w:t> </w:t>
      </w:r>
      <w:r w:rsidRPr="00CB0914">
        <w:rPr>
          <w:rFonts w:ascii="Calibri" w:hAnsi="Calibri" w:cs="Calibri"/>
          <w:b/>
          <w:bCs/>
          <w:color w:val="000000" w:themeColor="text1"/>
          <w:sz w:val="22"/>
          <w:szCs w:val="22"/>
        </w:rPr>
        <w:t>de mí, oh Dios</w:t>
      </w:r>
      <w:r w:rsidRPr="00CB0914">
        <w:rPr>
          <w:rFonts w:ascii="Calibri" w:hAnsi="Calibri" w:cs="Calibri"/>
          <w:color w:val="000000" w:themeColor="text1"/>
          <w:sz w:val="22"/>
          <w:szCs w:val="22"/>
        </w:rPr>
        <w:t>, en orden a esto, y no borres mis misericordias que hice en la casa de mi Dios, y en su servicio</w:t>
      </w:r>
      <w:r>
        <w:rPr>
          <w:rFonts w:ascii="Calibri" w:hAnsi="Calibri" w:cs="Calibri"/>
          <w:color w:val="000000" w:themeColor="text1"/>
          <w:sz w:val="22"/>
          <w:szCs w:val="22"/>
        </w:rPr>
        <w:t>”</w:t>
      </w:r>
    </w:p>
    <w:p w14:paraId="72038D4A" w14:textId="72504EBF" w:rsidR="009B5775" w:rsidRPr="008017BB" w:rsidRDefault="009B5775" w:rsidP="009B5775">
      <w:pPr>
        <w:pStyle w:val="Sinespaciado"/>
        <w:numPr>
          <w:ilvl w:val="0"/>
          <w:numId w:val="3"/>
        </w:numPr>
        <w:jc w:val="both"/>
        <w:rPr>
          <w:rFonts w:ascii="Calibri" w:hAnsi="Calibri" w:cs="Calibri"/>
          <w:color w:val="000000"/>
          <w:sz w:val="22"/>
          <w:szCs w:val="22"/>
        </w:rPr>
      </w:pPr>
      <w:r>
        <w:rPr>
          <w:rFonts w:ascii="Calibri" w:hAnsi="Calibri" w:cs="Calibri"/>
          <w:color w:val="000000" w:themeColor="text1"/>
          <w:sz w:val="22"/>
          <w:szCs w:val="22"/>
        </w:rPr>
        <w:t>En</w:t>
      </w:r>
      <w:r w:rsidR="008017BB">
        <w:rPr>
          <w:rFonts w:ascii="Calibri" w:hAnsi="Calibri" w:cs="Calibri"/>
          <w:color w:val="000000" w:themeColor="text1"/>
          <w:sz w:val="22"/>
          <w:szCs w:val="22"/>
        </w:rPr>
        <w:t xml:space="preserve"> el versículo </w:t>
      </w:r>
      <w:r>
        <w:rPr>
          <w:rFonts w:ascii="Calibri" w:hAnsi="Calibri" w:cs="Calibri"/>
          <w:color w:val="000000" w:themeColor="text1"/>
          <w:sz w:val="22"/>
          <w:szCs w:val="22"/>
        </w:rPr>
        <w:t xml:space="preserve">22 </w:t>
      </w:r>
      <w:r w:rsidR="008017BB">
        <w:rPr>
          <w:rFonts w:ascii="Calibri" w:hAnsi="Calibri" w:cs="Calibri"/>
          <w:color w:val="000000" w:themeColor="text1"/>
          <w:sz w:val="22"/>
          <w:szCs w:val="22"/>
        </w:rPr>
        <w:t xml:space="preserve">del mismo capítulo </w:t>
      </w:r>
      <w:r>
        <w:rPr>
          <w:rFonts w:ascii="Calibri" w:hAnsi="Calibri" w:cs="Calibri"/>
          <w:color w:val="000000" w:themeColor="text1"/>
          <w:sz w:val="22"/>
          <w:szCs w:val="22"/>
        </w:rPr>
        <w:t>dice: “</w:t>
      </w:r>
      <w:r w:rsidRPr="009B5775">
        <w:rPr>
          <w:rFonts w:ascii="Calibri" w:eastAsiaTheme="majorEastAsia" w:hAnsi="Calibri" w:cs="Calibri"/>
          <w:color w:val="000000" w:themeColor="text1"/>
          <w:sz w:val="22"/>
          <w:szCs w:val="22"/>
          <w:bdr w:val="none" w:sz="0" w:space="0" w:color="auto" w:frame="1"/>
        </w:rPr>
        <w:t xml:space="preserve">Y dije a los levitas que se purificasen y viniesen a guardar las puertas, para santificar el día del reposo. </w:t>
      </w:r>
      <w:r w:rsidRPr="009B5775">
        <w:rPr>
          <w:rFonts w:ascii="Calibri" w:eastAsiaTheme="majorEastAsia" w:hAnsi="Calibri" w:cs="Calibri"/>
          <w:b/>
          <w:bCs/>
          <w:color w:val="000000" w:themeColor="text1"/>
          <w:sz w:val="22"/>
          <w:szCs w:val="22"/>
          <w:bdr w:val="none" w:sz="0" w:space="0" w:color="auto" w:frame="1"/>
        </w:rPr>
        <w:t>También por esto </w:t>
      </w:r>
      <w:r w:rsidRPr="009B5775">
        <w:rPr>
          <w:rStyle w:val="textfound"/>
          <w:rFonts w:ascii="Calibri" w:eastAsiaTheme="majorEastAsia" w:hAnsi="Calibri" w:cs="Calibri"/>
          <w:b/>
          <w:bCs/>
          <w:color w:val="000000" w:themeColor="text1"/>
          <w:sz w:val="22"/>
          <w:szCs w:val="22"/>
          <w:bdr w:val="none" w:sz="0" w:space="0" w:color="auto" w:frame="1"/>
        </w:rPr>
        <w:t>acuérdate</w:t>
      </w:r>
      <w:r w:rsidRPr="009B5775">
        <w:rPr>
          <w:rFonts w:ascii="Calibri" w:eastAsiaTheme="majorEastAsia" w:hAnsi="Calibri" w:cs="Calibri"/>
          <w:b/>
          <w:bCs/>
          <w:color w:val="000000" w:themeColor="text1"/>
          <w:sz w:val="22"/>
          <w:szCs w:val="22"/>
          <w:bdr w:val="none" w:sz="0" w:space="0" w:color="auto" w:frame="1"/>
        </w:rPr>
        <w:t> de mí, Dios mío</w:t>
      </w:r>
      <w:r w:rsidRPr="009B5775">
        <w:rPr>
          <w:rFonts w:ascii="Calibri" w:eastAsiaTheme="majorEastAsia" w:hAnsi="Calibri" w:cs="Calibri"/>
          <w:color w:val="000000" w:themeColor="text1"/>
          <w:sz w:val="22"/>
          <w:szCs w:val="22"/>
          <w:bdr w:val="none" w:sz="0" w:space="0" w:color="auto" w:frame="1"/>
        </w:rPr>
        <w:t>, y perdóname según la grandeza de tu misericordia.</w:t>
      </w:r>
      <w:r>
        <w:rPr>
          <w:rFonts w:ascii="Calibri" w:eastAsiaTheme="majorEastAsia" w:hAnsi="Calibri" w:cs="Calibri"/>
          <w:color w:val="000000" w:themeColor="text1"/>
          <w:sz w:val="22"/>
          <w:szCs w:val="22"/>
          <w:bdr w:val="none" w:sz="0" w:space="0" w:color="auto" w:frame="1"/>
        </w:rPr>
        <w:t>”</w:t>
      </w:r>
    </w:p>
    <w:p w14:paraId="39272D0C" w14:textId="583D9D46" w:rsidR="00946DCA" w:rsidRDefault="008017BB" w:rsidP="00946DCA">
      <w:pPr>
        <w:pStyle w:val="Sinespaciado"/>
        <w:numPr>
          <w:ilvl w:val="0"/>
          <w:numId w:val="3"/>
        </w:numPr>
        <w:jc w:val="both"/>
        <w:rPr>
          <w:rFonts w:ascii="Calibri" w:hAnsi="Calibri" w:cs="Calibri"/>
          <w:color w:val="000000"/>
          <w:sz w:val="22"/>
          <w:szCs w:val="22"/>
        </w:rPr>
      </w:pPr>
      <w:r>
        <w:rPr>
          <w:rFonts w:ascii="Calibri" w:hAnsi="Calibri" w:cs="Calibri"/>
          <w:color w:val="000000"/>
          <w:sz w:val="22"/>
          <w:szCs w:val="22"/>
        </w:rPr>
        <w:t xml:space="preserve">Y en el versículo </w:t>
      </w:r>
      <w:r w:rsidR="009B5775" w:rsidRPr="008017BB">
        <w:rPr>
          <w:rFonts w:ascii="Calibri" w:hAnsi="Calibri" w:cs="Calibri"/>
          <w:color w:val="000000"/>
          <w:sz w:val="22"/>
          <w:szCs w:val="22"/>
        </w:rPr>
        <w:t>31 dice “</w:t>
      </w:r>
      <w:r w:rsidR="009B5775" w:rsidRPr="008017BB">
        <w:rPr>
          <w:rFonts w:ascii="Calibri" w:hAnsi="Calibri" w:cs="Calibri"/>
          <w:color w:val="000000" w:themeColor="text1"/>
          <w:sz w:val="22"/>
          <w:szCs w:val="22"/>
        </w:rPr>
        <w:t>Los limpié, pues, de todo extranjero, y puse a los sacerdotes y levitas por sus grupos, a cada uno en su servicio;</w:t>
      </w:r>
      <w:r>
        <w:rPr>
          <w:rFonts w:ascii="Calibri" w:hAnsi="Calibri" w:cs="Calibri"/>
          <w:color w:val="000000" w:themeColor="text1"/>
          <w:sz w:val="22"/>
          <w:szCs w:val="22"/>
        </w:rPr>
        <w:t xml:space="preserve"> </w:t>
      </w:r>
      <w:r w:rsidR="009B5775" w:rsidRPr="008017BB">
        <w:rPr>
          <w:rFonts w:ascii="Calibri" w:eastAsiaTheme="majorEastAsia" w:hAnsi="Calibri" w:cs="Calibri"/>
          <w:color w:val="000000" w:themeColor="text1"/>
          <w:sz w:val="22"/>
          <w:szCs w:val="22"/>
          <w:bdr w:val="none" w:sz="0" w:space="0" w:color="auto" w:frame="1"/>
        </w:rPr>
        <w:t>y para la ofrenda de la leña en los tiempos señalados, y para las primicias. </w:t>
      </w:r>
      <w:r w:rsidR="009B5775" w:rsidRPr="008017BB">
        <w:rPr>
          <w:rStyle w:val="textfound"/>
          <w:rFonts w:ascii="Calibri" w:eastAsiaTheme="majorEastAsia" w:hAnsi="Calibri" w:cs="Calibri"/>
          <w:b/>
          <w:bCs/>
          <w:color w:val="000000" w:themeColor="text1"/>
          <w:sz w:val="22"/>
          <w:szCs w:val="22"/>
          <w:bdr w:val="none" w:sz="0" w:space="0" w:color="auto" w:frame="1"/>
        </w:rPr>
        <w:t>Acuérdate</w:t>
      </w:r>
      <w:r w:rsidR="009B5775" w:rsidRPr="008017BB">
        <w:rPr>
          <w:rFonts w:ascii="Calibri" w:eastAsiaTheme="majorEastAsia" w:hAnsi="Calibri" w:cs="Calibri"/>
          <w:b/>
          <w:bCs/>
          <w:color w:val="000000" w:themeColor="text1"/>
          <w:sz w:val="22"/>
          <w:szCs w:val="22"/>
          <w:bdr w:val="none" w:sz="0" w:space="0" w:color="auto" w:frame="1"/>
        </w:rPr>
        <w:t> de mí, Dios mío, para bien.</w:t>
      </w:r>
      <w:r>
        <w:rPr>
          <w:rFonts w:ascii="Calibri" w:eastAsiaTheme="majorEastAsia" w:hAnsi="Calibri" w:cs="Calibri"/>
          <w:color w:val="000000" w:themeColor="text1"/>
          <w:sz w:val="22"/>
          <w:szCs w:val="22"/>
          <w:bdr w:val="none" w:sz="0" w:space="0" w:color="auto" w:frame="1"/>
        </w:rPr>
        <w:t>”</w:t>
      </w:r>
    </w:p>
    <w:p w14:paraId="54BBE698" w14:textId="77777777" w:rsidR="00946DCA" w:rsidRDefault="00946DCA" w:rsidP="00946DCA">
      <w:pPr>
        <w:pStyle w:val="Sinespaciado"/>
        <w:jc w:val="both"/>
        <w:rPr>
          <w:rFonts w:ascii="Calibri" w:hAnsi="Calibri" w:cs="Calibri"/>
          <w:color w:val="000000"/>
          <w:sz w:val="22"/>
          <w:szCs w:val="22"/>
        </w:rPr>
      </w:pPr>
    </w:p>
    <w:p w14:paraId="1ED9BA7B" w14:textId="676E597D" w:rsidR="00946DCA" w:rsidRDefault="00DA308B" w:rsidP="00946DCA">
      <w:pPr>
        <w:pStyle w:val="Sinespaciado"/>
        <w:jc w:val="both"/>
        <w:rPr>
          <w:rFonts w:ascii="Calibri" w:hAnsi="Calibri" w:cs="Calibri"/>
          <w:color w:val="000000"/>
          <w:sz w:val="22"/>
          <w:szCs w:val="22"/>
        </w:rPr>
      </w:pPr>
      <w:r>
        <w:rPr>
          <w:rFonts w:ascii="Calibri" w:hAnsi="Calibri" w:cs="Calibri"/>
          <w:color w:val="000000"/>
          <w:sz w:val="22"/>
          <w:szCs w:val="22"/>
        </w:rPr>
        <w:tab/>
      </w:r>
      <w:r w:rsidR="00946DCA">
        <w:rPr>
          <w:rFonts w:ascii="Calibri" w:hAnsi="Calibri" w:cs="Calibri"/>
          <w:color w:val="000000"/>
          <w:sz w:val="22"/>
          <w:szCs w:val="22"/>
        </w:rPr>
        <w:t xml:space="preserve">Al recorrer la vida de Nehemías podemos notar esa permanente comunión con Dios, desde el primer “acuérdate” que le dijo a Dios al principio del libro </w:t>
      </w:r>
      <w:r>
        <w:rPr>
          <w:rFonts w:ascii="Calibri" w:hAnsi="Calibri" w:cs="Calibri"/>
          <w:color w:val="000000"/>
          <w:sz w:val="22"/>
          <w:szCs w:val="22"/>
        </w:rPr>
        <w:t>“</w:t>
      </w:r>
      <w:r w:rsidRPr="00DA308B">
        <w:rPr>
          <w:rStyle w:val="textfound"/>
          <w:rFonts w:ascii="Calibri" w:eastAsiaTheme="majorEastAsia" w:hAnsi="Calibri" w:cs="Calibri"/>
          <w:b/>
          <w:bCs/>
          <w:color w:val="000000" w:themeColor="text1"/>
          <w:sz w:val="22"/>
          <w:szCs w:val="22"/>
          <w:bdr w:val="none" w:sz="0" w:space="0" w:color="auto" w:frame="1"/>
        </w:rPr>
        <w:t>Acuérdate</w:t>
      </w:r>
      <w:r w:rsidRPr="00946DCA">
        <w:rPr>
          <w:rFonts w:ascii="Calibri" w:hAnsi="Calibri" w:cs="Calibri"/>
          <w:color w:val="000000"/>
          <w:sz w:val="22"/>
          <w:szCs w:val="22"/>
        </w:rPr>
        <w:t> ahora de la palabra que diste a Moisés tu siervo, diciendo: Si vosotros pecareis, yo os dispersaré por los pueblos;</w:t>
      </w:r>
      <w:r>
        <w:rPr>
          <w:rFonts w:ascii="Calibri" w:hAnsi="Calibri" w:cs="Calibri"/>
          <w:color w:val="000000"/>
          <w:sz w:val="22"/>
          <w:szCs w:val="22"/>
        </w:rPr>
        <w:t xml:space="preserve"> </w:t>
      </w:r>
      <w:r w:rsidRPr="00DA308B">
        <w:rPr>
          <w:rFonts w:ascii="Calibri" w:hAnsi="Calibri" w:cs="Calibri"/>
          <w:color w:val="000000"/>
          <w:sz w:val="22"/>
          <w:szCs w:val="22"/>
        </w:rPr>
        <w:t>pero si os volviereis a mí, y guardareis mis mandamientos, y los pusiereis por obra, aunque vuestra dispersión fuere hasta el extremo de los cielos, de allí os recogeré, y os traeré al lugar que escogí para hacer habitar allí mi nombre.</w:t>
      </w:r>
      <w:r>
        <w:rPr>
          <w:rFonts w:ascii="Calibri" w:hAnsi="Calibri" w:cs="Calibri"/>
          <w:color w:val="000000"/>
          <w:sz w:val="22"/>
          <w:szCs w:val="22"/>
        </w:rPr>
        <w:t xml:space="preserve"> (Nehemías 1:8-9) </w:t>
      </w:r>
      <w:r w:rsidR="00442116">
        <w:rPr>
          <w:rFonts w:ascii="Calibri" w:hAnsi="Calibri" w:cs="Calibri"/>
          <w:color w:val="000000"/>
          <w:sz w:val="22"/>
          <w:szCs w:val="22"/>
        </w:rPr>
        <w:t>Y en base a la palabra que Dios</w:t>
      </w:r>
      <w:r w:rsidR="00F016E1">
        <w:rPr>
          <w:rFonts w:ascii="Calibri" w:hAnsi="Calibri" w:cs="Calibri"/>
          <w:color w:val="000000"/>
          <w:sz w:val="22"/>
          <w:szCs w:val="22"/>
        </w:rPr>
        <w:t xml:space="preserve">, la promesa que le dio a Moisés, Nehemías inicia su misión. “Acuérdate ahora”. </w:t>
      </w:r>
    </w:p>
    <w:p w14:paraId="7E6FD3E5" w14:textId="77777777" w:rsidR="00045D10" w:rsidRDefault="00045D10" w:rsidP="00946DCA">
      <w:pPr>
        <w:pStyle w:val="Sinespaciado"/>
        <w:jc w:val="both"/>
        <w:rPr>
          <w:rFonts w:ascii="Calibri" w:hAnsi="Calibri" w:cs="Calibri"/>
          <w:color w:val="000000"/>
          <w:sz w:val="22"/>
          <w:szCs w:val="22"/>
        </w:rPr>
      </w:pPr>
    </w:p>
    <w:p w14:paraId="43814574" w14:textId="21E26DD2" w:rsidR="00045D10" w:rsidRDefault="00045D10" w:rsidP="00946DCA">
      <w:pPr>
        <w:pStyle w:val="Sinespaciado"/>
        <w:jc w:val="both"/>
        <w:rPr>
          <w:rFonts w:ascii="Calibri" w:hAnsi="Calibri" w:cs="Calibri"/>
          <w:color w:val="000000"/>
          <w:sz w:val="22"/>
          <w:szCs w:val="22"/>
        </w:rPr>
      </w:pPr>
      <w:r>
        <w:rPr>
          <w:rFonts w:ascii="Calibri" w:hAnsi="Calibri" w:cs="Calibri"/>
          <w:color w:val="000000"/>
          <w:sz w:val="22"/>
          <w:szCs w:val="22"/>
        </w:rPr>
        <w:tab/>
        <w:t xml:space="preserve">Nosotros también, si tenemos comunión con Dios por medio de la oración, muchas veces le recordamos sus promesas después de orar por algún motivo, o después de </w:t>
      </w:r>
      <w:r w:rsidR="00D705D4">
        <w:rPr>
          <w:rFonts w:ascii="Calibri" w:hAnsi="Calibri" w:cs="Calibri"/>
          <w:color w:val="000000"/>
          <w:sz w:val="22"/>
          <w:szCs w:val="22"/>
        </w:rPr>
        <w:t>clamar desde lo profundo de nuestro ser, o desde nuestra angustia, le decimos “Señor Jesucristo, acuérdate de tu promesa que dijiste “</w:t>
      </w:r>
      <w:r w:rsidR="00A265EE">
        <w:rPr>
          <w:rFonts w:ascii="Calibri" w:hAnsi="Calibri" w:cs="Calibri"/>
          <w:color w:val="000000"/>
          <w:sz w:val="22"/>
          <w:szCs w:val="22"/>
        </w:rPr>
        <w:t xml:space="preserve">Si algo pidiereis en mi nombre, yo lo haré” (Juan 14:14) por eso lo que ahora estoy pidiendo al Padre, lo estoy pidiendo en tu nombre. Acuérdate que lo dijiste. Dijiste que lo harías. O también </w:t>
      </w:r>
      <w:r w:rsidR="00973CEA">
        <w:rPr>
          <w:rFonts w:ascii="Calibri" w:hAnsi="Calibri" w:cs="Calibri"/>
          <w:color w:val="000000"/>
          <w:sz w:val="22"/>
          <w:szCs w:val="22"/>
        </w:rPr>
        <w:t>le recordamos su promesa categórica escrita en Mateo 7:7 “Pedid, y se os dará; buscad, y hallaréis; llamad y se os abrirá</w:t>
      </w:r>
      <w:r w:rsidR="0048625D">
        <w:rPr>
          <w:rFonts w:ascii="Calibri" w:hAnsi="Calibri" w:cs="Calibri"/>
          <w:color w:val="000000"/>
          <w:sz w:val="22"/>
          <w:szCs w:val="22"/>
        </w:rPr>
        <w:t xml:space="preserve">. </w:t>
      </w:r>
      <w:r w:rsidR="0048625D" w:rsidRPr="0048625D">
        <w:rPr>
          <w:rFonts w:ascii="Calibri" w:hAnsi="Calibri" w:cs="Calibri"/>
          <w:color w:val="000000"/>
          <w:sz w:val="22"/>
          <w:szCs w:val="22"/>
        </w:rPr>
        <w:t>Porque todo aquel que pide, recibe; y el que busca, halla; y al que llama, se le abrirá.</w:t>
      </w:r>
      <w:r w:rsidR="0048625D">
        <w:rPr>
          <w:rFonts w:ascii="Calibri" w:hAnsi="Calibri" w:cs="Calibri"/>
          <w:color w:val="000000"/>
          <w:sz w:val="22"/>
          <w:szCs w:val="22"/>
        </w:rPr>
        <w:t xml:space="preserve">” Y le decimos “Señor, te estoy pidiendo porque me ordenaste que pida. Y no solo esto sino que </w:t>
      </w:r>
      <w:r w:rsidR="002E2A74">
        <w:rPr>
          <w:rFonts w:ascii="Calibri" w:hAnsi="Calibri" w:cs="Calibri"/>
          <w:color w:val="000000"/>
          <w:sz w:val="22"/>
          <w:szCs w:val="22"/>
        </w:rPr>
        <w:t xml:space="preserve">me dijiste que se me daría. “Pedid y se os dará”, es tu promesa. Acuérdate de </w:t>
      </w:r>
      <w:r w:rsidR="0077519E">
        <w:rPr>
          <w:rFonts w:ascii="Calibri" w:hAnsi="Calibri" w:cs="Calibri"/>
          <w:color w:val="000000"/>
          <w:sz w:val="22"/>
          <w:szCs w:val="22"/>
        </w:rPr>
        <w:t>mí</w:t>
      </w:r>
      <w:r w:rsidR="002E2A74">
        <w:rPr>
          <w:rFonts w:ascii="Calibri" w:hAnsi="Calibri" w:cs="Calibri"/>
          <w:color w:val="000000"/>
          <w:sz w:val="22"/>
          <w:szCs w:val="22"/>
        </w:rPr>
        <w:t xml:space="preserve"> para bien.”</w:t>
      </w:r>
    </w:p>
    <w:p w14:paraId="6B4FBD73" w14:textId="77777777" w:rsidR="000D56B4" w:rsidRDefault="000D56B4" w:rsidP="00946DCA">
      <w:pPr>
        <w:pStyle w:val="Sinespaciado"/>
        <w:jc w:val="both"/>
        <w:rPr>
          <w:rFonts w:ascii="Calibri" w:hAnsi="Calibri" w:cs="Calibri"/>
          <w:color w:val="000000"/>
          <w:sz w:val="22"/>
          <w:szCs w:val="22"/>
        </w:rPr>
      </w:pPr>
    </w:p>
    <w:p w14:paraId="120F05A6" w14:textId="22EC2CF4" w:rsidR="000D56B4" w:rsidRDefault="000D56B4" w:rsidP="00946DCA">
      <w:pPr>
        <w:pStyle w:val="Sinespaciado"/>
        <w:jc w:val="both"/>
        <w:rPr>
          <w:rFonts w:ascii="Calibri" w:hAnsi="Calibri" w:cs="Calibri"/>
          <w:color w:val="000000"/>
          <w:sz w:val="22"/>
          <w:szCs w:val="22"/>
        </w:rPr>
      </w:pPr>
      <w:r>
        <w:rPr>
          <w:rFonts w:ascii="Calibri" w:hAnsi="Calibri" w:cs="Calibri"/>
          <w:color w:val="000000"/>
          <w:sz w:val="22"/>
          <w:szCs w:val="22"/>
        </w:rPr>
        <w:tab/>
      </w:r>
      <w:r w:rsidR="00983312">
        <w:rPr>
          <w:rFonts w:ascii="Calibri" w:hAnsi="Calibri" w:cs="Calibri"/>
          <w:color w:val="000000"/>
          <w:sz w:val="22"/>
          <w:szCs w:val="22"/>
        </w:rPr>
        <w:t xml:space="preserve">La expresión “para bien” significa “para un buen suceso”, o para tener éxito, para que sea favorecido en un suceso próspero. </w:t>
      </w:r>
      <w:r w:rsidR="00A86FB3">
        <w:rPr>
          <w:rFonts w:ascii="Calibri" w:hAnsi="Calibri" w:cs="Calibri"/>
          <w:color w:val="000000"/>
          <w:sz w:val="22"/>
          <w:szCs w:val="22"/>
        </w:rPr>
        <w:t xml:space="preserve">Por lo tanto la frase “acuérdate de mí, Dios mío, para bien” significa “acuérdate de </w:t>
      </w:r>
      <w:r w:rsidR="0077519E">
        <w:rPr>
          <w:rFonts w:ascii="Calibri" w:hAnsi="Calibri" w:cs="Calibri"/>
          <w:color w:val="000000"/>
          <w:sz w:val="22"/>
          <w:szCs w:val="22"/>
        </w:rPr>
        <w:t>mí</w:t>
      </w:r>
      <w:r w:rsidR="00A86FB3">
        <w:rPr>
          <w:rFonts w:ascii="Calibri" w:hAnsi="Calibri" w:cs="Calibri"/>
          <w:color w:val="000000"/>
          <w:sz w:val="22"/>
          <w:szCs w:val="22"/>
        </w:rPr>
        <w:t>, Dios mío, para que todo me salga bien”</w:t>
      </w:r>
    </w:p>
    <w:p w14:paraId="316F9C11" w14:textId="77777777" w:rsidR="00A86FB3" w:rsidRDefault="00A86FB3" w:rsidP="00946DCA">
      <w:pPr>
        <w:pStyle w:val="Sinespaciado"/>
        <w:jc w:val="both"/>
        <w:rPr>
          <w:rFonts w:ascii="Calibri" w:hAnsi="Calibri" w:cs="Calibri"/>
          <w:color w:val="000000"/>
          <w:sz w:val="22"/>
          <w:szCs w:val="22"/>
        </w:rPr>
      </w:pPr>
    </w:p>
    <w:p w14:paraId="51F34801" w14:textId="5DFF0EE0" w:rsidR="00A86FB3" w:rsidRDefault="00A86FB3" w:rsidP="00946DCA">
      <w:pPr>
        <w:pStyle w:val="Sinespaciado"/>
        <w:jc w:val="both"/>
        <w:rPr>
          <w:rFonts w:ascii="Calibri" w:hAnsi="Calibri" w:cs="Calibri"/>
          <w:color w:val="000000"/>
          <w:sz w:val="22"/>
          <w:szCs w:val="22"/>
        </w:rPr>
      </w:pPr>
      <w:r>
        <w:rPr>
          <w:rFonts w:ascii="Calibri" w:hAnsi="Calibri" w:cs="Calibri"/>
          <w:color w:val="000000"/>
          <w:sz w:val="22"/>
          <w:szCs w:val="22"/>
        </w:rPr>
        <w:lastRenderedPageBreak/>
        <w:t>CONCLUSIÓN:</w:t>
      </w:r>
    </w:p>
    <w:p w14:paraId="6E03EEC7" w14:textId="0DC77DFE" w:rsidR="00A86FB3" w:rsidRDefault="00A86FB3" w:rsidP="00946DCA">
      <w:pPr>
        <w:pStyle w:val="Sinespaciado"/>
        <w:jc w:val="both"/>
        <w:rPr>
          <w:rFonts w:ascii="Calibri" w:hAnsi="Calibri" w:cs="Calibri"/>
          <w:color w:val="000000"/>
          <w:sz w:val="22"/>
          <w:szCs w:val="22"/>
        </w:rPr>
      </w:pPr>
      <w:r>
        <w:rPr>
          <w:rFonts w:ascii="Calibri" w:hAnsi="Calibri" w:cs="Calibri"/>
          <w:color w:val="000000"/>
          <w:sz w:val="22"/>
          <w:szCs w:val="22"/>
        </w:rPr>
        <w:tab/>
      </w:r>
      <w:r w:rsidR="00EF17E5">
        <w:rPr>
          <w:rFonts w:ascii="Calibri" w:hAnsi="Calibri" w:cs="Calibri"/>
          <w:color w:val="000000"/>
          <w:sz w:val="22"/>
          <w:szCs w:val="22"/>
        </w:rPr>
        <w:t xml:space="preserve">A veces uno comienza a edificar su nueva vida cuando recibe a Jesucristo en su corazón. En ese momento da comienzo a un nuevo estilo de vida y de conducta, de una nueva escala de prioridades, </w:t>
      </w:r>
      <w:r w:rsidR="000C57B0">
        <w:rPr>
          <w:rFonts w:ascii="Calibri" w:hAnsi="Calibri" w:cs="Calibri"/>
          <w:color w:val="000000"/>
          <w:sz w:val="22"/>
          <w:szCs w:val="22"/>
        </w:rPr>
        <w:t xml:space="preserve">con un nuevo catálogo de valores, con un profundo compromiso con Dios de serle fiel en todas las circunstancias. En tal caso, se nota que uno realmente ha nacido de nuevo por el poder del Espíritu Santo. </w:t>
      </w:r>
    </w:p>
    <w:p w14:paraId="5D9220DD" w14:textId="77777777" w:rsidR="00A85B0D" w:rsidRDefault="00A85B0D" w:rsidP="00946DCA">
      <w:pPr>
        <w:pStyle w:val="Sinespaciado"/>
        <w:jc w:val="both"/>
        <w:rPr>
          <w:rFonts w:ascii="Calibri" w:hAnsi="Calibri" w:cs="Calibri"/>
          <w:color w:val="000000"/>
          <w:sz w:val="22"/>
          <w:szCs w:val="22"/>
        </w:rPr>
      </w:pPr>
    </w:p>
    <w:p w14:paraId="5606C4FF" w14:textId="77777777" w:rsidR="00901554" w:rsidRDefault="00A85B0D" w:rsidP="00946DCA">
      <w:pPr>
        <w:pStyle w:val="Sinespaciado"/>
        <w:jc w:val="both"/>
        <w:rPr>
          <w:rFonts w:ascii="Calibri" w:hAnsi="Calibri" w:cs="Calibri"/>
          <w:color w:val="000000"/>
          <w:sz w:val="22"/>
          <w:szCs w:val="22"/>
        </w:rPr>
      </w:pPr>
      <w:r>
        <w:rPr>
          <w:rFonts w:ascii="Calibri" w:hAnsi="Calibri" w:cs="Calibri"/>
          <w:color w:val="000000"/>
          <w:sz w:val="22"/>
          <w:szCs w:val="22"/>
        </w:rPr>
        <w:tab/>
        <w:t xml:space="preserve">Sin embargo, en algunas personas esta transformación poderosa ocurre después, en una segunda experiencia con Dios, que algunos llaman “la segunda bendición”, o “el bautismo del Espíritu Santo” o una consagración total. </w:t>
      </w:r>
      <w:r w:rsidR="001A50E4">
        <w:rPr>
          <w:rFonts w:ascii="Calibri" w:hAnsi="Calibri" w:cs="Calibri"/>
          <w:color w:val="000000"/>
          <w:sz w:val="22"/>
          <w:szCs w:val="22"/>
        </w:rPr>
        <w:t xml:space="preserve">Para algunos esta experiencia es tan fuerte que supera a su primera experiencia de conversión. </w:t>
      </w:r>
      <w:r w:rsidR="00A40BB8">
        <w:rPr>
          <w:rFonts w:ascii="Calibri" w:hAnsi="Calibri" w:cs="Calibri"/>
          <w:color w:val="000000"/>
          <w:sz w:val="22"/>
          <w:szCs w:val="22"/>
        </w:rPr>
        <w:t xml:space="preserve">Y en ambos casos, sea una primera experiencia o segunda todos necesitamos prepararnos para lo que Dios </w:t>
      </w:r>
      <w:r w:rsidR="00145F9E">
        <w:rPr>
          <w:rFonts w:ascii="Calibri" w:hAnsi="Calibri" w:cs="Calibri"/>
          <w:color w:val="000000"/>
          <w:sz w:val="22"/>
          <w:szCs w:val="22"/>
        </w:rPr>
        <w:t>hará con nosotros y por medio de nosotros. Por eso tenemos que prepararnos escuchando. Tenemos que adquirir el arde de escuchar, de escuchar a Dios, de escuchar a los demás</w:t>
      </w:r>
      <w:r w:rsidR="004E719C">
        <w:rPr>
          <w:rFonts w:ascii="Calibri" w:hAnsi="Calibri" w:cs="Calibri"/>
          <w:color w:val="000000"/>
          <w:sz w:val="22"/>
          <w:szCs w:val="22"/>
        </w:rPr>
        <w:t>, de escuchar activamente. También después de escuchar nos veremos en la necesidad de hacer correcciones</w:t>
      </w:r>
      <w:r w:rsidR="00901554">
        <w:rPr>
          <w:rFonts w:ascii="Calibri" w:hAnsi="Calibri" w:cs="Calibri"/>
          <w:color w:val="000000"/>
          <w:sz w:val="22"/>
          <w:szCs w:val="22"/>
        </w:rPr>
        <w:t xml:space="preserve">, porque no podremos avanzar si no las hacemos. No importa cuán grande sea lo que hemos experimentado con Dios, si no cambiamos nuestros hábitos nocivos, tarde o temprano el fuego en nuestro corazón se apagará. </w:t>
      </w:r>
    </w:p>
    <w:p w14:paraId="5AFB00DB" w14:textId="77777777" w:rsidR="00901554" w:rsidRDefault="00901554" w:rsidP="00946DCA">
      <w:pPr>
        <w:pStyle w:val="Sinespaciado"/>
        <w:jc w:val="both"/>
        <w:rPr>
          <w:rFonts w:ascii="Calibri" w:hAnsi="Calibri" w:cs="Calibri"/>
          <w:color w:val="000000"/>
          <w:sz w:val="22"/>
          <w:szCs w:val="22"/>
        </w:rPr>
      </w:pPr>
    </w:p>
    <w:p w14:paraId="0B878068" w14:textId="68A328F0" w:rsidR="00A85B0D" w:rsidRDefault="00901554" w:rsidP="00946DCA">
      <w:pPr>
        <w:pStyle w:val="Sinespaciado"/>
        <w:jc w:val="both"/>
        <w:rPr>
          <w:rFonts w:ascii="Calibri" w:hAnsi="Calibri" w:cs="Calibri"/>
          <w:color w:val="000000"/>
          <w:sz w:val="22"/>
          <w:szCs w:val="22"/>
        </w:rPr>
      </w:pPr>
      <w:r>
        <w:rPr>
          <w:rFonts w:ascii="Calibri" w:hAnsi="Calibri" w:cs="Calibri"/>
          <w:color w:val="000000"/>
          <w:sz w:val="22"/>
          <w:szCs w:val="22"/>
        </w:rPr>
        <w:tab/>
        <w:t>Por último, tenemos que prepararnos para la comunión con Dios y vivir una vida de oración</w:t>
      </w:r>
      <w:r w:rsidR="00586109">
        <w:rPr>
          <w:rFonts w:ascii="Calibri" w:hAnsi="Calibri" w:cs="Calibri"/>
          <w:color w:val="000000"/>
          <w:sz w:val="22"/>
          <w:szCs w:val="22"/>
        </w:rPr>
        <w:t xml:space="preserve">. Y en esta íntima comunión con él podremos decirle “Acuérdate de </w:t>
      </w:r>
      <w:r w:rsidR="0077519E">
        <w:rPr>
          <w:rFonts w:ascii="Calibri" w:hAnsi="Calibri" w:cs="Calibri"/>
          <w:color w:val="000000"/>
          <w:sz w:val="22"/>
          <w:szCs w:val="22"/>
        </w:rPr>
        <w:t>mí</w:t>
      </w:r>
      <w:r w:rsidR="00586109">
        <w:rPr>
          <w:rFonts w:ascii="Calibri" w:hAnsi="Calibri" w:cs="Calibri"/>
          <w:color w:val="000000"/>
          <w:sz w:val="22"/>
          <w:szCs w:val="22"/>
        </w:rPr>
        <w:t>, Dios mío, para bien”</w:t>
      </w:r>
      <w:r w:rsidR="00A85B0D">
        <w:rPr>
          <w:rFonts w:ascii="Calibri" w:hAnsi="Calibri" w:cs="Calibri"/>
          <w:color w:val="000000"/>
          <w:sz w:val="22"/>
          <w:szCs w:val="22"/>
        </w:rPr>
        <w:t xml:space="preserve"> </w:t>
      </w:r>
    </w:p>
    <w:p w14:paraId="6B7502A5" w14:textId="77777777" w:rsidR="000C57B0" w:rsidRDefault="000C57B0" w:rsidP="00946DCA">
      <w:pPr>
        <w:pStyle w:val="Sinespaciado"/>
        <w:jc w:val="both"/>
        <w:rPr>
          <w:rFonts w:ascii="Calibri" w:hAnsi="Calibri" w:cs="Calibri"/>
          <w:color w:val="000000"/>
          <w:sz w:val="22"/>
          <w:szCs w:val="22"/>
        </w:rPr>
      </w:pPr>
    </w:p>
    <w:p w14:paraId="5028E7B5" w14:textId="4C4DF681" w:rsidR="000C57B0" w:rsidRDefault="000C57B0" w:rsidP="00946DCA">
      <w:pPr>
        <w:pStyle w:val="Sinespaciado"/>
        <w:jc w:val="both"/>
        <w:rPr>
          <w:rFonts w:ascii="Calibri" w:hAnsi="Calibri" w:cs="Calibri"/>
          <w:color w:val="000000"/>
          <w:sz w:val="22"/>
          <w:szCs w:val="22"/>
        </w:rPr>
      </w:pPr>
      <w:r>
        <w:rPr>
          <w:rFonts w:ascii="Calibri" w:hAnsi="Calibri" w:cs="Calibri"/>
          <w:color w:val="000000"/>
          <w:sz w:val="22"/>
          <w:szCs w:val="22"/>
        </w:rPr>
        <w:tab/>
      </w:r>
    </w:p>
    <w:p w14:paraId="6B92DF3F" w14:textId="77777777" w:rsidR="00442116" w:rsidRDefault="00442116" w:rsidP="00946DCA">
      <w:pPr>
        <w:pStyle w:val="Sinespaciado"/>
        <w:jc w:val="both"/>
        <w:rPr>
          <w:rFonts w:ascii="Calibri" w:hAnsi="Calibri" w:cs="Calibri"/>
          <w:color w:val="000000"/>
          <w:sz w:val="22"/>
          <w:szCs w:val="22"/>
        </w:rPr>
      </w:pPr>
    </w:p>
    <w:p w14:paraId="0C5ECEA0" w14:textId="2C299596" w:rsidR="00442116" w:rsidRDefault="00442116" w:rsidP="00946DCA">
      <w:pPr>
        <w:pStyle w:val="Sinespaciado"/>
        <w:jc w:val="both"/>
        <w:rPr>
          <w:rFonts w:ascii="Calibri" w:hAnsi="Calibri" w:cs="Calibri"/>
          <w:color w:val="000000"/>
          <w:sz w:val="22"/>
          <w:szCs w:val="22"/>
        </w:rPr>
      </w:pPr>
      <w:r>
        <w:rPr>
          <w:rFonts w:ascii="Calibri" w:hAnsi="Calibri" w:cs="Calibri"/>
          <w:color w:val="000000"/>
          <w:sz w:val="22"/>
          <w:szCs w:val="22"/>
        </w:rPr>
        <w:tab/>
      </w:r>
    </w:p>
    <w:p w14:paraId="3DAB218D" w14:textId="77777777" w:rsidR="00946DCA" w:rsidRPr="00946DCA" w:rsidRDefault="00946DCA" w:rsidP="00946DCA">
      <w:pPr>
        <w:pStyle w:val="Sinespaciado"/>
        <w:jc w:val="both"/>
        <w:rPr>
          <w:rFonts w:ascii="Calibri" w:hAnsi="Calibri" w:cs="Calibri"/>
          <w:color w:val="000000"/>
          <w:sz w:val="22"/>
          <w:szCs w:val="22"/>
        </w:rPr>
      </w:pPr>
    </w:p>
    <w:p w14:paraId="2FA5BDDD" w14:textId="4A1BE78C" w:rsidR="009B5775" w:rsidRPr="004E5B7E" w:rsidRDefault="009B5775" w:rsidP="008017BB">
      <w:pPr>
        <w:pStyle w:val="Sinespaciado"/>
        <w:ind w:left="1060"/>
        <w:jc w:val="both"/>
        <w:rPr>
          <w:rFonts w:ascii="Calibri" w:hAnsi="Calibri" w:cs="Calibri"/>
          <w:color w:val="000000"/>
          <w:sz w:val="22"/>
          <w:szCs w:val="22"/>
        </w:rPr>
      </w:pPr>
    </w:p>
    <w:p w14:paraId="5EB9307F" w14:textId="77777777" w:rsidR="000F42D2" w:rsidRPr="000F42D2" w:rsidRDefault="000F42D2" w:rsidP="004E5B7E">
      <w:pPr>
        <w:pStyle w:val="Sinespaciado"/>
        <w:rPr>
          <w:rFonts w:ascii="Calibri" w:hAnsi="Calibri" w:cs="Calibri"/>
          <w:sz w:val="22"/>
          <w:szCs w:val="22"/>
        </w:rPr>
      </w:pPr>
    </w:p>
    <w:p w14:paraId="1DC39ECA" w14:textId="77777777" w:rsidR="000F42D2" w:rsidRDefault="000F42D2" w:rsidP="004E5B7E">
      <w:pPr>
        <w:pStyle w:val="Sinespaciado"/>
        <w:rPr>
          <w:rFonts w:ascii="Calibri" w:hAnsi="Calibri" w:cs="Calibri"/>
          <w:sz w:val="22"/>
          <w:szCs w:val="22"/>
          <w:lang w:val="es-ES_tradnl"/>
        </w:rPr>
      </w:pPr>
    </w:p>
    <w:p w14:paraId="09FEB6C2" w14:textId="77777777" w:rsidR="000F42D2" w:rsidRDefault="000F42D2" w:rsidP="004E5B7E">
      <w:pPr>
        <w:pStyle w:val="Sinespaciado"/>
        <w:rPr>
          <w:rFonts w:ascii="Calibri" w:hAnsi="Calibri" w:cs="Calibri"/>
          <w:sz w:val="22"/>
          <w:szCs w:val="22"/>
          <w:lang w:val="es-ES_tradnl"/>
        </w:rPr>
      </w:pPr>
    </w:p>
    <w:p w14:paraId="5D050D28" w14:textId="77777777" w:rsidR="000F42D2" w:rsidRDefault="000F42D2" w:rsidP="004E5B7E">
      <w:pPr>
        <w:pStyle w:val="Sinespaciado"/>
        <w:rPr>
          <w:rFonts w:ascii="Calibri" w:hAnsi="Calibri" w:cs="Calibri"/>
          <w:sz w:val="22"/>
          <w:szCs w:val="22"/>
          <w:lang w:val="es-ES_tradnl"/>
        </w:rPr>
      </w:pPr>
    </w:p>
    <w:p w14:paraId="32F2C26D" w14:textId="77777777" w:rsidR="000F42D2" w:rsidRDefault="000F42D2" w:rsidP="004E5B7E">
      <w:pPr>
        <w:pStyle w:val="Sinespaciado"/>
        <w:rPr>
          <w:rFonts w:ascii="Calibri" w:hAnsi="Calibri" w:cs="Calibri"/>
          <w:sz w:val="22"/>
          <w:szCs w:val="22"/>
          <w:lang w:val="es-ES_tradnl"/>
        </w:rPr>
      </w:pPr>
    </w:p>
    <w:p w14:paraId="418BBF1A" w14:textId="77777777" w:rsidR="000F42D2" w:rsidRPr="004E5B7E" w:rsidRDefault="000F42D2" w:rsidP="004E5B7E">
      <w:pPr>
        <w:pStyle w:val="Sinespaciado"/>
        <w:rPr>
          <w:rFonts w:ascii="Calibri" w:hAnsi="Calibri" w:cs="Calibri"/>
          <w:sz w:val="22"/>
          <w:szCs w:val="22"/>
          <w:lang w:val="es-ES_tradnl"/>
        </w:rPr>
      </w:pPr>
    </w:p>
    <w:sectPr w:rsidR="000F42D2" w:rsidRPr="004E5B7E">
      <w:headerReference w:type="even" r:id="rI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C1908" w14:textId="77777777" w:rsidR="009264F7" w:rsidRDefault="009264F7" w:rsidP="00AF5809">
      <w:r>
        <w:separator/>
      </w:r>
    </w:p>
  </w:endnote>
  <w:endnote w:type="continuationSeparator" w:id="0">
    <w:p w14:paraId="7A59DAEA" w14:textId="77777777" w:rsidR="009264F7" w:rsidRDefault="009264F7" w:rsidP="00AF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A4794" w14:textId="77777777" w:rsidR="009264F7" w:rsidRDefault="009264F7" w:rsidP="00AF5809">
      <w:r>
        <w:separator/>
      </w:r>
    </w:p>
  </w:footnote>
  <w:footnote w:type="continuationSeparator" w:id="0">
    <w:p w14:paraId="410A8DD9" w14:textId="77777777" w:rsidR="009264F7" w:rsidRDefault="009264F7" w:rsidP="00AF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51794567"/>
      <w:docPartObj>
        <w:docPartGallery w:val="Page Numbers (Top of Page)"/>
        <w:docPartUnique/>
      </w:docPartObj>
    </w:sdtPr>
    <w:sdtContent>
      <w:p w14:paraId="61EE6FD9" w14:textId="75AF2EC8" w:rsidR="00AF5809" w:rsidRDefault="00AF5809" w:rsidP="004D31C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E59B12A" w14:textId="77777777" w:rsidR="00AF5809" w:rsidRDefault="00AF5809" w:rsidP="00AF580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52119142"/>
      <w:docPartObj>
        <w:docPartGallery w:val="Page Numbers (Top of Page)"/>
        <w:docPartUnique/>
      </w:docPartObj>
    </w:sdtPr>
    <w:sdtContent>
      <w:p w14:paraId="1815058B" w14:textId="31A022F7" w:rsidR="00AF5809" w:rsidRDefault="00AF5809" w:rsidP="004D31C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DBD73EC" w14:textId="77777777" w:rsidR="00AF5809" w:rsidRDefault="00AF5809" w:rsidP="00AF580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040D8"/>
    <w:multiLevelType w:val="multilevel"/>
    <w:tmpl w:val="B80C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D61217"/>
    <w:multiLevelType w:val="hybridMultilevel"/>
    <w:tmpl w:val="C196103C"/>
    <w:lvl w:ilvl="0" w:tplc="2688B768">
      <w:start w:val="1"/>
      <w:numFmt w:val="decimal"/>
      <w:lvlText w:val="(%1)"/>
      <w:lvlJc w:val="left"/>
      <w:pPr>
        <w:ind w:left="1060" w:hanging="360"/>
      </w:pPr>
      <w:rPr>
        <w:rFonts w:hint="default"/>
        <w:color w:val="000000"/>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 w15:restartNumberingAfterBreak="0">
    <w:nsid w:val="47D5095E"/>
    <w:multiLevelType w:val="multilevel"/>
    <w:tmpl w:val="1EB6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814679">
    <w:abstractNumId w:val="0"/>
  </w:num>
  <w:num w:numId="2" w16cid:durableId="98527760">
    <w:abstractNumId w:val="2"/>
  </w:num>
  <w:num w:numId="3" w16cid:durableId="726883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80"/>
    <w:rsid w:val="00000FA0"/>
    <w:rsid w:val="000034B2"/>
    <w:rsid w:val="0001524F"/>
    <w:rsid w:val="00041F6F"/>
    <w:rsid w:val="00045D10"/>
    <w:rsid w:val="00057939"/>
    <w:rsid w:val="00064990"/>
    <w:rsid w:val="0009070F"/>
    <w:rsid w:val="000C57B0"/>
    <w:rsid w:val="000D0AAF"/>
    <w:rsid w:val="000D56B4"/>
    <w:rsid w:val="000F42D2"/>
    <w:rsid w:val="001102C6"/>
    <w:rsid w:val="00114EC8"/>
    <w:rsid w:val="00124721"/>
    <w:rsid w:val="00145F9E"/>
    <w:rsid w:val="00155DC9"/>
    <w:rsid w:val="00167996"/>
    <w:rsid w:val="00191786"/>
    <w:rsid w:val="001A50E4"/>
    <w:rsid w:val="001C79CB"/>
    <w:rsid w:val="001D23AD"/>
    <w:rsid w:val="001F62A1"/>
    <w:rsid w:val="002226AD"/>
    <w:rsid w:val="0022723F"/>
    <w:rsid w:val="00230BE6"/>
    <w:rsid w:val="00274833"/>
    <w:rsid w:val="00275DC7"/>
    <w:rsid w:val="0028598A"/>
    <w:rsid w:val="002975A1"/>
    <w:rsid w:val="002A018A"/>
    <w:rsid w:val="002B6435"/>
    <w:rsid w:val="002C4237"/>
    <w:rsid w:val="002E2A74"/>
    <w:rsid w:val="002E3DA3"/>
    <w:rsid w:val="002E5997"/>
    <w:rsid w:val="002F40BF"/>
    <w:rsid w:val="00317525"/>
    <w:rsid w:val="00370C0F"/>
    <w:rsid w:val="00374FB7"/>
    <w:rsid w:val="00382BC1"/>
    <w:rsid w:val="003B4517"/>
    <w:rsid w:val="003E31FC"/>
    <w:rsid w:val="00442116"/>
    <w:rsid w:val="00482643"/>
    <w:rsid w:val="0048625D"/>
    <w:rsid w:val="004A154F"/>
    <w:rsid w:val="004B2C35"/>
    <w:rsid w:val="004E02FF"/>
    <w:rsid w:val="004E5B7E"/>
    <w:rsid w:val="004E719C"/>
    <w:rsid w:val="005218E9"/>
    <w:rsid w:val="005411B0"/>
    <w:rsid w:val="00553F3D"/>
    <w:rsid w:val="005734D0"/>
    <w:rsid w:val="00586109"/>
    <w:rsid w:val="005B33A8"/>
    <w:rsid w:val="005E7F32"/>
    <w:rsid w:val="006378A9"/>
    <w:rsid w:val="00643156"/>
    <w:rsid w:val="0068722C"/>
    <w:rsid w:val="0069745F"/>
    <w:rsid w:val="006A448D"/>
    <w:rsid w:val="006C07BB"/>
    <w:rsid w:val="006C1011"/>
    <w:rsid w:val="006D070A"/>
    <w:rsid w:val="006F1A5E"/>
    <w:rsid w:val="006F2285"/>
    <w:rsid w:val="00714478"/>
    <w:rsid w:val="0072700C"/>
    <w:rsid w:val="00740C19"/>
    <w:rsid w:val="0076625D"/>
    <w:rsid w:val="0077519E"/>
    <w:rsid w:val="007A57B4"/>
    <w:rsid w:val="007B4C70"/>
    <w:rsid w:val="007C37D3"/>
    <w:rsid w:val="007D0C3D"/>
    <w:rsid w:val="007E2878"/>
    <w:rsid w:val="008017BB"/>
    <w:rsid w:val="008028A0"/>
    <w:rsid w:val="00814B56"/>
    <w:rsid w:val="008154EC"/>
    <w:rsid w:val="0087067A"/>
    <w:rsid w:val="00890133"/>
    <w:rsid w:val="008D6146"/>
    <w:rsid w:val="00901554"/>
    <w:rsid w:val="00911541"/>
    <w:rsid w:val="009264F7"/>
    <w:rsid w:val="00932FFF"/>
    <w:rsid w:val="00944537"/>
    <w:rsid w:val="00946DCA"/>
    <w:rsid w:val="00973CEA"/>
    <w:rsid w:val="00980990"/>
    <w:rsid w:val="00983312"/>
    <w:rsid w:val="009B5775"/>
    <w:rsid w:val="009D1A8E"/>
    <w:rsid w:val="00A01FAA"/>
    <w:rsid w:val="00A14880"/>
    <w:rsid w:val="00A21076"/>
    <w:rsid w:val="00A265EE"/>
    <w:rsid w:val="00A40BB8"/>
    <w:rsid w:val="00A61414"/>
    <w:rsid w:val="00A7446A"/>
    <w:rsid w:val="00A85B0D"/>
    <w:rsid w:val="00A86FB3"/>
    <w:rsid w:val="00A969BF"/>
    <w:rsid w:val="00AA4B8C"/>
    <w:rsid w:val="00AA7A3D"/>
    <w:rsid w:val="00AC286C"/>
    <w:rsid w:val="00AC4A8B"/>
    <w:rsid w:val="00AD7E31"/>
    <w:rsid w:val="00AE2986"/>
    <w:rsid w:val="00AF5809"/>
    <w:rsid w:val="00AF5B21"/>
    <w:rsid w:val="00B266F8"/>
    <w:rsid w:val="00B7774B"/>
    <w:rsid w:val="00BA4EA7"/>
    <w:rsid w:val="00BC3F68"/>
    <w:rsid w:val="00BC7989"/>
    <w:rsid w:val="00BE1645"/>
    <w:rsid w:val="00C20B55"/>
    <w:rsid w:val="00C229EC"/>
    <w:rsid w:val="00C33A46"/>
    <w:rsid w:val="00C56B79"/>
    <w:rsid w:val="00CB0914"/>
    <w:rsid w:val="00D235A1"/>
    <w:rsid w:val="00D50893"/>
    <w:rsid w:val="00D705D4"/>
    <w:rsid w:val="00D773AE"/>
    <w:rsid w:val="00DA308B"/>
    <w:rsid w:val="00DD4A00"/>
    <w:rsid w:val="00DE3CA7"/>
    <w:rsid w:val="00DE6206"/>
    <w:rsid w:val="00DF6386"/>
    <w:rsid w:val="00DF6E46"/>
    <w:rsid w:val="00E00548"/>
    <w:rsid w:val="00E017BE"/>
    <w:rsid w:val="00E0553C"/>
    <w:rsid w:val="00E20F5F"/>
    <w:rsid w:val="00E90FE8"/>
    <w:rsid w:val="00E933BD"/>
    <w:rsid w:val="00EA1C24"/>
    <w:rsid w:val="00EA36DF"/>
    <w:rsid w:val="00EB0B17"/>
    <w:rsid w:val="00EF17E5"/>
    <w:rsid w:val="00EF5450"/>
    <w:rsid w:val="00F016E1"/>
    <w:rsid w:val="00F31D5D"/>
    <w:rsid w:val="00F31E0B"/>
    <w:rsid w:val="00F41D4B"/>
    <w:rsid w:val="00F463AE"/>
    <w:rsid w:val="00F65D76"/>
    <w:rsid w:val="00FA06C4"/>
    <w:rsid w:val="00FC3467"/>
    <w:rsid w:val="00FC568C"/>
    <w:rsid w:val="00FE77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6CBC"/>
  <w15:chartTrackingRefBased/>
  <w15:docId w15:val="{0B3E8E49-1BC2-7241-8654-2B3B19CD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70"/>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A1488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A1488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A1488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A14880"/>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A14880"/>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A14880"/>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A14880"/>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A14880"/>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A14880"/>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48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48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48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48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48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48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48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48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4880"/>
    <w:rPr>
      <w:rFonts w:eastAsiaTheme="majorEastAsia" w:cstheme="majorBidi"/>
      <w:color w:val="272727" w:themeColor="text1" w:themeTint="D8"/>
    </w:rPr>
  </w:style>
  <w:style w:type="paragraph" w:styleId="Ttulo">
    <w:name w:val="Title"/>
    <w:basedOn w:val="Normal"/>
    <w:next w:val="Normal"/>
    <w:link w:val="TtuloCar"/>
    <w:uiPriority w:val="10"/>
    <w:qFormat/>
    <w:rsid w:val="00A1488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A148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488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A148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4880"/>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A14880"/>
    <w:rPr>
      <w:i/>
      <w:iCs/>
      <w:color w:val="404040" w:themeColor="text1" w:themeTint="BF"/>
    </w:rPr>
  </w:style>
  <w:style w:type="paragraph" w:styleId="Prrafodelista">
    <w:name w:val="List Paragraph"/>
    <w:basedOn w:val="Normal"/>
    <w:uiPriority w:val="34"/>
    <w:qFormat/>
    <w:rsid w:val="00A14880"/>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A14880"/>
    <w:rPr>
      <w:i/>
      <w:iCs/>
      <w:color w:val="0F4761" w:themeColor="accent1" w:themeShade="BF"/>
    </w:rPr>
  </w:style>
  <w:style w:type="paragraph" w:styleId="Citadestacada">
    <w:name w:val="Intense Quote"/>
    <w:basedOn w:val="Normal"/>
    <w:next w:val="Normal"/>
    <w:link w:val="CitadestacadaCar"/>
    <w:uiPriority w:val="30"/>
    <w:qFormat/>
    <w:rsid w:val="00A1488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A14880"/>
    <w:rPr>
      <w:i/>
      <w:iCs/>
      <w:color w:val="0F4761" w:themeColor="accent1" w:themeShade="BF"/>
    </w:rPr>
  </w:style>
  <w:style w:type="character" w:styleId="Referenciaintensa">
    <w:name w:val="Intense Reference"/>
    <w:basedOn w:val="Fuentedeprrafopredeter"/>
    <w:uiPriority w:val="32"/>
    <w:qFormat/>
    <w:rsid w:val="00A14880"/>
    <w:rPr>
      <w:b/>
      <w:bCs/>
      <w:smallCaps/>
      <w:color w:val="0F4761" w:themeColor="accent1" w:themeShade="BF"/>
      <w:spacing w:val="5"/>
    </w:rPr>
  </w:style>
  <w:style w:type="paragraph" w:customStyle="1" w:styleId="chapter-1">
    <w:name w:val="chapter-1"/>
    <w:basedOn w:val="Normal"/>
    <w:rsid w:val="00D235A1"/>
    <w:pPr>
      <w:spacing w:before="100" w:beforeAutospacing="1" w:after="100" w:afterAutospacing="1"/>
    </w:pPr>
  </w:style>
  <w:style w:type="character" w:customStyle="1" w:styleId="text">
    <w:name w:val="text"/>
    <w:basedOn w:val="Fuentedeprrafopredeter"/>
    <w:rsid w:val="00D235A1"/>
  </w:style>
  <w:style w:type="character" w:customStyle="1" w:styleId="chapternum">
    <w:name w:val="chapternum"/>
    <w:basedOn w:val="Fuentedeprrafopredeter"/>
    <w:rsid w:val="00D235A1"/>
  </w:style>
  <w:style w:type="paragraph" w:styleId="NormalWeb">
    <w:name w:val="Normal (Web)"/>
    <w:basedOn w:val="Normal"/>
    <w:uiPriority w:val="99"/>
    <w:semiHidden/>
    <w:unhideWhenUsed/>
    <w:rsid w:val="00D235A1"/>
    <w:pPr>
      <w:spacing w:before="100" w:beforeAutospacing="1" w:after="100" w:afterAutospacing="1"/>
    </w:pPr>
  </w:style>
  <w:style w:type="character" w:styleId="nfasis">
    <w:name w:val="Emphasis"/>
    <w:basedOn w:val="Fuentedeprrafopredeter"/>
    <w:uiPriority w:val="20"/>
    <w:qFormat/>
    <w:rsid w:val="00AF5B21"/>
    <w:rPr>
      <w:i/>
      <w:iCs/>
    </w:rPr>
  </w:style>
  <w:style w:type="character" w:styleId="Hipervnculo">
    <w:name w:val="Hyperlink"/>
    <w:basedOn w:val="Fuentedeprrafopredeter"/>
    <w:uiPriority w:val="99"/>
    <w:unhideWhenUsed/>
    <w:rsid w:val="00740C19"/>
    <w:rPr>
      <w:color w:val="0000FF"/>
      <w:u w:val="single"/>
    </w:rPr>
  </w:style>
  <w:style w:type="character" w:customStyle="1" w:styleId="textfound">
    <w:name w:val="text_found"/>
    <w:basedOn w:val="Fuentedeprrafopredeter"/>
    <w:rsid w:val="00740C19"/>
  </w:style>
  <w:style w:type="paragraph" w:styleId="Encabezado">
    <w:name w:val="header"/>
    <w:basedOn w:val="Normal"/>
    <w:link w:val="EncabezadoCar"/>
    <w:uiPriority w:val="99"/>
    <w:unhideWhenUsed/>
    <w:rsid w:val="00AF5809"/>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AF5809"/>
  </w:style>
  <w:style w:type="character" w:styleId="Nmerodepgina">
    <w:name w:val="page number"/>
    <w:basedOn w:val="Fuentedeprrafopredeter"/>
    <w:uiPriority w:val="99"/>
    <w:semiHidden/>
    <w:unhideWhenUsed/>
    <w:rsid w:val="00AF5809"/>
  </w:style>
  <w:style w:type="paragraph" w:customStyle="1" w:styleId="text-text-light">
    <w:name w:val="text-text-light"/>
    <w:basedOn w:val="Normal"/>
    <w:rsid w:val="007B4C70"/>
    <w:pPr>
      <w:spacing w:before="100" w:beforeAutospacing="1" w:after="100" w:afterAutospacing="1"/>
    </w:pPr>
  </w:style>
  <w:style w:type="character" w:customStyle="1" w:styleId="vers">
    <w:name w:val="vers"/>
    <w:basedOn w:val="Fuentedeprrafopredeter"/>
    <w:rsid w:val="004E02FF"/>
  </w:style>
  <w:style w:type="paragraph" w:styleId="Sinespaciado">
    <w:name w:val="No Spacing"/>
    <w:uiPriority w:val="1"/>
    <w:qFormat/>
    <w:rsid w:val="004E5B7E"/>
    <w:rPr>
      <w:rFonts w:ascii="Times New Roman" w:eastAsia="Times New Roman" w:hAnsi="Times New Roman" w:cs="Times New Roman"/>
      <w:kern w:val="0"/>
      <w:lang w:eastAsia="es-MX"/>
      <w14:ligatures w14:val="none"/>
    </w:rPr>
  </w:style>
  <w:style w:type="character" w:styleId="Mencinsinresolver">
    <w:name w:val="Unresolved Mention"/>
    <w:basedOn w:val="Fuentedeprrafopredeter"/>
    <w:uiPriority w:val="99"/>
    <w:semiHidden/>
    <w:unhideWhenUsed/>
    <w:rsid w:val="00B266F8"/>
    <w:rPr>
      <w:color w:val="605E5C"/>
      <w:shd w:val="clear" w:color="auto" w:fill="E1DFDD"/>
    </w:rPr>
  </w:style>
  <w:style w:type="character" w:styleId="Hipervnculovisitado">
    <w:name w:val="FollowedHyperlink"/>
    <w:basedOn w:val="Fuentedeprrafopredeter"/>
    <w:uiPriority w:val="99"/>
    <w:semiHidden/>
    <w:unhideWhenUsed/>
    <w:rsid w:val="00DA308B"/>
    <w:rPr>
      <w:color w:val="96607D" w:themeColor="followedHyperlink"/>
      <w:u w:val="single"/>
    </w:rPr>
  </w:style>
  <w:style w:type="character" w:customStyle="1" w:styleId="apple-converted-space">
    <w:name w:val="apple-converted-space"/>
    <w:basedOn w:val="Fuentedeprrafopredeter"/>
    <w:rsid w:val="0048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112996">
      <w:bodyDiv w:val="1"/>
      <w:marLeft w:val="0"/>
      <w:marRight w:val="0"/>
      <w:marTop w:val="0"/>
      <w:marBottom w:val="0"/>
      <w:divBdr>
        <w:top w:val="none" w:sz="0" w:space="0" w:color="auto"/>
        <w:left w:val="none" w:sz="0" w:space="0" w:color="auto"/>
        <w:bottom w:val="none" w:sz="0" w:space="0" w:color="auto"/>
        <w:right w:val="none" w:sz="0" w:space="0" w:color="auto"/>
      </w:divBdr>
    </w:div>
    <w:div w:id="375739994">
      <w:bodyDiv w:val="1"/>
      <w:marLeft w:val="0"/>
      <w:marRight w:val="0"/>
      <w:marTop w:val="0"/>
      <w:marBottom w:val="0"/>
      <w:divBdr>
        <w:top w:val="none" w:sz="0" w:space="0" w:color="auto"/>
        <w:left w:val="none" w:sz="0" w:space="0" w:color="auto"/>
        <w:bottom w:val="none" w:sz="0" w:space="0" w:color="auto"/>
        <w:right w:val="none" w:sz="0" w:space="0" w:color="auto"/>
      </w:divBdr>
    </w:div>
    <w:div w:id="427241960">
      <w:bodyDiv w:val="1"/>
      <w:marLeft w:val="0"/>
      <w:marRight w:val="0"/>
      <w:marTop w:val="0"/>
      <w:marBottom w:val="0"/>
      <w:divBdr>
        <w:top w:val="none" w:sz="0" w:space="0" w:color="auto"/>
        <w:left w:val="none" w:sz="0" w:space="0" w:color="auto"/>
        <w:bottom w:val="none" w:sz="0" w:space="0" w:color="auto"/>
        <w:right w:val="none" w:sz="0" w:space="0" w:color="auto"/>
      </w:divBdr>
    </w:div>
    <w:div w:id="584806186">
      <w:bodyDiv w:val="1"/>
      <w:marLeft w:val="0"/>
      <w:marRight w:val="0"/>
      <w:marTop w:val="0"/>
      <w:marBottom w:val="0"/>
      <w:divBdr>
        <w:top w:val="none" w:sz="0" w:space="0" w:color="auto"/>
        <w:left w:val="none" w:sz="0" w:space="0" w:color="auto"/>
        <w:bottom w:val="none" w:sz="0" w:space="0" w:color="auto"/>
        <w:right w:val="none" w:sz="0" w:space="0" w:color="auto"/>
      </w:divBdr>
    </w:div>
    <w:div w:id="645430105">
      <w:bodyDiv w:val="1"/>
      <w:marLeft w:val="0"/>
      <w:marRight w:val="0"/>
      <w:marTop w:val="0"/>
      <w:marBottom w:val="0"/>
      <w:divBdr>
        <w:top w:val="none" w:sz="0" w:space="0" w:color="auto"/>
        <w:left w:val="none" w:sz="0" w:space="0" w:color="auto"/>
        <w:bottom w:val="none" w:sz="0" w:space="0" w:color="auto"/>
        <w:right w:val="none" w:sz="0" w:space="0" w:color="auto"/>
      </w:divBdr>
    </w:div>
    <w:div w:id="939143349">
      <w:bodyDiv w:val="1"/>
      <w:marLeft w:val="0"/>
      <w:marRight w:val="0"/>
      <w:marTop w:val="0"/>
      <w:marBottom w:val="0"/>
      <w:divBdr>
        <w:top w:val="none" w:sz="0" w:space="0" w:color="auto"/>
        <w:left w:val="none" w:sz="0" w:space="0" w:color="auto"/>
        <w:bottom w:val="none" w:sz="0" w:space="0" w:color="auto"/>
        <w:right w:val="none" w:sz="0" w:space="0" w:color="auto"/>
      </w:divBdr>
    </w:div>
    <w:div w:id="1089614572">
      <w:bodyDiv w:val="1"/>
      <w:marLeft w:val="0"/>
      <w:marRight w:val="0"/>
      <w:marTop w:val="0"/>
      <w:marBottom w:val="0"/>
      <w:divBdr>
        <w:top w:val="none" w:sz="0" w:space="0" w:color="auto"/>
        <w:left w:val="none" w:sz="0" w:space="0" w:color="auto"/>
        <w:bottom w:val="none" w:sz="0" w:space="0" w:color="auto"/>
        <w:right w:val="none" w:sz="0" w:space="0" w:color="auto"/>
      </w:divBdr>
    </w:div>
    <w:div w:id="1352536069">
      <w:bodyDiv w:val="1"/>
      <w:marLeft w:val="0"/>
      <w:marRight w:val="0"/>
      <w:marTop w:val="0"/>
      <w:marBottom w:val="0"/>
      <w:divBdr>
        <w:top w:val="none" w:sz="0" w:space="0" w:color="auto"/>
        <w:left w:val="none" w:sz="0" w:space="0" w:color="auto"/>
        <w:bottom w:val="none" w:sz="0" w:space="0" w:color="auto"/>
        <w:right w:val="none" w:sz="0" w:space="0" w:color="auto"/>
      </w:divBdr>
    </w:div>
    <w:div w:id="1372459227">
      <w:bodyDiv w:val="1"/>
      <w:marLeft w:val="0"/>
      <w:marRight w:val="0"/>
      <w:marTop w:val="0"/>
      <w:marBottom w:val="0"/>
      <w:divBdr>
        <w:top w:val="none" w:sz="0" w:space="0" w:color="auto"/>
        <w:left w:val="none" w:sz="0" w:space="0" w:color="auto"/>
        <w:bottom w:val="none" w:sz="0" w:space="0" w:color="auto"/>
        <w:right w:val="none" w:sz="0" w:space="0" w:color="auto"/>
      </w:divBdr>
    </w:div>
    <w:div w:id="1498568441">
      <w:bodyDiv w:val="1"/>
      <w:marLeft w:val="0"/>
      <w:marRight w:val="0"/>
      <w:marTop w:val="0"/>
      <w:marBottom w:val="0"/>
      <w:divBdr>
        <w:top w:val="none" w:sz="0" w:space="0" w:color="auto"/>
        <w:left w:val="none" w:sz="0" w:space="0" w:color="auto"/>
        <w:bottom w:val="none" w:sz="0" w:space="0" w:color="auto"/>
        <w:right w:val="none" w:sz="0" w:space="0" w:color="auto"/>
      </w:divBdr>
    </w:div>
    <w:div w:id="1583179358">
      <w:bodyDiv w:val="1"/>
      <w:marLeft w:val="0"/>
      <w:marRight w:val="0"/>
      <w:marTop w:val="0"/>
      <w:marBottom w:val="0"/>
      <w:divBdr>
        <w:top w:val="none" w:sz="0" w:space="0" w:color="auto"/>
        <w:left w:val="none" w:sz="0" w:space="0" w:color="auto"/>
        <w:bottom w:val="none" w:sz="0" w:space="0" w:color="auto"/>
        <w:right w:val="none" w:sz="0" w:space="0" w:color="auto"/>
      </w:divBdr>
    </w:div>
    <w:div w:id="1634604013">
      <w:bodyDiv w:val="1"/>
      <w:marLeft w:val="0"/>
      <w:marRight w:val="0"/>
      <w:marTop w:val="0"/>
      <w:marBottom w:val="0"/>
      <w:divBdr>
        <w:top w:val="none" w:sz="0" w:space="0" w:color="auto"/>
        <w:left w:val="none" w:sz="0" w:space="0" w:color="auto"/>
        <w:bottom w:val="none" w:sz="0" w:space="0" w:color="auto"/>
        <w:right w:val="none" w:sz="0" w:space="0" w:color="auto"/>
      </w:divBdr>
    </w:div>
    <w:div w:id="1678923088">
      <w:bodyDiv w:val="1"/>
      <w:marLeft w:val="0"/>
      <w:marRight w:val="0"/>
      <w:marTop w:val="0"/>
      <w:marBottom w:val="0"/>
      <w:divBdr>
        <w:top w:val="none" w:sz="0" w:space="0" w:color="auto"/>
        <w:left w:val="none" w:sz="0" w:space="0" w:color="auto"/>
        <w:bottom w:val="none" w:sz="0" w:space="0" w:color="auto"/>
        <w:right w:val="none" w:sz="0" w:space="0" w:color="auto"/>
      </w:divBdr>
    </w:div>
    <w:div w:id="18219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com/es/bible/compare/PRO.15.3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2349</Words>
  <Characters>12923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2025-01-28T13:43:00Z</dcterms:created>
  <dcterms:modified xsi:type="dcterms:W3CDTF">2025-01-29T15:03:00Z</dcterms:modified>
</cp:coreProperties>
</file>